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5C" w:rsidRPr="006638FA" w:rsidRDefault="009F620F" w:rsidP="006638FA">
      <w:pPr>
        <w:spacing w:after="0" w:line="360" w:lineRule="auto"/>
        <w:jc w:val="both"/>
        <w:rPr>
          <w:rFonts w:cs="Times New Roman"/>
          <w:b/>
          <w:szCs w:val="24"/>
        </w:rPr>
      </w:pPr>
      <w:r w:rsidRPr="006638FA">
        <w:rPr>
          <w:rFonts w:cs="Times New Roman"/>
          <w:b/>
          <w:szCs w:val="24"/>
        </w:rPr>
        <w:t>T</w:t>
      </w:r>
      <w:r w:rsidR="003A00F8" w:rsidRPr="006638FA">
        <w:rPr>
          <w:rFonts w:cs="Times New Roman"/>
          <w:b/>
          <w:szCs w:val="24"/>
        </w:rPr>
        <w:t xml:space="preserve">echnology </w:t>
      </w:r>
      <w:r w:rsidRPr="006638FA">
        <w:rPr>
          <w:rFonts w:cs="Times New Roman"/>
          <w:b/>
          <w:szCs w:val="24"/>
        </w:rPr>
        <w:t xml:space="preserve">Adoption </w:t>
      </w:r>
      <w:r w:rsidR="003A00F8" w:rsidRPr="006638FA">
        <w:rPr>
          <w:rFonts w:cs="Times New Roman"/>
          <w:b/>
          <w:szCs w:val="24"/>
        </w:rPr>
        <w:t>Readiness and AMT Implementation in Manufacturing SMEs</w:t>
      </w:r>
    </w:p>
    <w:p w:rsidR="00440367" w:rsidRPr="006638FA" w:rsidRDefault="009F620F" w:rsidP="006638FA">
      <w:pPr>
        <w:spacing w:after="0" w:line="360" w:lineRule="auto"/>
        <w:jc w:val="both"/>
        <w:rPr>
          <w:rFonts w:cs="Times New Roman"/>
          <w:szCs w:val="24"/>
          <w:vertAlign w:val="superscript"/>
        </w:rPr>
      </w:pPr>
      <w:r w:rsidRPr="006638FA">
        <w:rPr>
          <w:rFonts w:cs="Times New Roman"/>
          <w:szCs w:val="24"/>
        </w:rPr>
        <w:t>Murzidah Ahmad Murad</w:t>
      </w:r>
      <w:r w:rsidRPr="006638FA">
        <w:rPr>
          <w:rFonts w:cs="Times New Roman"/>
          <w:szCs w:val="24"/>
          <w:vertAlign w:val="superscript"/>
        </w:rPr>
        <w:t>1</w:t>
      </w:r>
      <w:r w:rsidRPr="006638FA">
        <w:rPr>
          <w:rFonts w:cs="Times New Roman"/>
          <w:szCs w:val="24"/>
        </w:rPr>
        <w:t xml:space="preserve">, Hafini Suhana </w:t>
      </w:r>
      <w:r w:rsidR="003A00F8" w:rsidRPr="006638FA">
        <w:rPr>
          <w:rFonts w:cs="Times New Roman"/>
          <w:szCs w:val="24"/>
        </w:rPr>
        <w:t>Ithnin</w:t>
      </w:r>
      <w:r w:rsidRPr="006638FA">
        <w:rPr>
          <w:rFonts w:cs="Times New Roman"/>
          <w:szCs w:val="24"/>
          <w:vertAlign w:val="superscript"/>
        </w:rPr>
        <w:t>2</w:t>
      </w:r>
      <w:r w:rsidR="003A00F8" w:rsidRPr="006638FA">
        <w:rPr>
          <w:rFonts w:cs="Times New Roman"/>
          <w:szCs w:val="24"/>
        </w:rPr>
        <w:t xml:space="preserve">, </w:t>
      </w:r>
      <w:r w:rsidR="00440367" w:rsidRPr="006638FA">
        <w:rPr>
          <w:rFonts w:cs="Times New Roman"/>
          <w:szCs w:val="24"/>
        </w:rPr>
        <w:t xml:space="preserve">and </w:t>
      </w:r>
      <w:r w:rsidRPr="006638FA">
        <w:rPr>
          <w:rFonts w:cs="Times New Roman"/>
          <w:szCs w:val="24"/>
        </w:rPr>
        <w:t xml:space="preserve">Juhaini </w:t>
      </w:r>
      <w:r w:rsidR="003A00F8" w:rsidRPr="006638FA">
        <w:rPr>
          <w:rFonts w:cs="Times New Roman"/>
          <w:szCs w:val="24"/>
        </w:rPr>
        <w:t>Jabar</w:t>
      </w:r>
      <w:r w:rsidR="00440367" w:rsidRPr="006638FA">
        <w:rPr>
          <w:rFonts w:cs="Times New Roman"/>
          <w:szCs w:val="24"/>
          <w:vertAlign w:val="superscript"/>
        </w:rPr>
        <w:t>3</w:t>
      </w:r>
    </w:p>
    <w:p w:rsidR="003A00F8" w:rsidRPr="006638FA" w:rsidRDefault="00440367" w:rsidP="006638FA">
      <w:pPr>
        <w:spacing w:after="0" w:line="360" w:lineRule="auto"/>
        <w:jc w:val="both"/>
        <w:rPr>
          <w:rFonts w:cs="Times New Roman"/>
          <w:szCs w:val="24"/>
        </w:rPr>
      </w:pPr>
      <w:r w:rsidRPr="006638FA">
        <w:rPr>
          <w:rFonts w:cs="Times New Roman"/>
          <w:szCs w:val="24"/>
          <w:vertAlign w:val="superscript"/>
        </w:rPr>
        <w:t xml:space="preserve">1,2,3 </w:t>
      </w:r>
      <w:r w:rsidR="003A00F8" w:rsidRPr="006638FA">
        <w:rPr>
          <w:rFonts w:cs="Times New Roman"/>
          <w:szCs w:val="24"/>
        </w:rPr>
        <w:t>Faculty of Technology Management and Technopreneurship, University Technical Malaysia Melaka, Jalan Hang Tuah, 75300 Melaka, Malaysia</w:t>
      </w:r>
    </w:p>
    <w:p w:rsidR="003A00F8" w:rsidRPr="006638FA" w:rsidRDefault="003A00F8" w:rsidP="006638FA">
      <w:pPr>
        <w:spacing w:after="0" w:line="360" w:lineRule="auto"/>
        <w:jc w:val="both"/>
        <w:rPr>
          <w:rFonts w:cs="Times New Roman"/>
          <w:szCs w:val="24"/>
        </w:rPr>
      </w:pPr>
    </w:p>
    <w:p w:rsidR="009C326B" w:rsidRPr="006638FA" w:rsidRDefault="009C326B" w:rsidP="006638FA">
      <w:pPr>
        <w:spacing w:after="0" w:line="360" w:lineRule="auto"/>
        <w:jc w:val="both"/>
        <w:rPr>
          <w:rFonts w:cs="Times New Roman"/>
          <w:szCs w:val="24"/>
        </w:rPr>
      </w:pPr>
    </w:p>
    <w:p w:rsidR="009C326B" w:rsidRPr="006638FA" w:rsidRDefault="009C326B" w:rsidP="006638FA">
      <w:pPr>
        <w:spacing w:after="0" w:line="360" w:lineRule="auto"/>
        <w:jc w:val="both"/>
        <w:rPr>
          <w:rFonts w:cs="Times New Roman"/>
          <w:b/>
          <w:szCs w:val="24"/>
        </w:rPr>
      </w:pPr>
      <w:r w:rsidRPr="006638FA">
        <w:rPr>
          <w:rFonts w:cs="Times New Roman"/>
          <w:b/>
          <w:szCs w:val="24"/>
        </w:rPr>
        <w:t>ABSTRACT</w:t>
      </w:r>
    </w:p>
    <w:p w:rsidR="009C326B" w:rsidRPr="006638FA" w:rsidRDefault="009C326B" w:rsidP="006638FA">
      <w:pPr>
        <w:spacing w:after="0" w:line="360" w:lineRule="auto"/>
        <w:jc w:val="both"/>
        <w:rPr>
          <w:rFonts w:cs="Times New Roman"/>
          <w:szCs w:val="24"/>
        </w:rPr>
      </w:pPr>
      <w:r w:rsidRPr="006638FA">
        <w:rPr>
          <w:rFonts w:cs="Times New Roman"/>
          <w:szCs w:val="24"/>
        </w:rPr>
        <w:t xml:space="preserve">Implementing advance technology within the organization plays a vital rules for speedy the production part and accomplish the customer demand. However, for small company especially SMEs it is hard to be achieve cause of many obstacles including lack of resources, expert manpower and knowledge. The aims for this study was to validate the technology readiness </w:t>
      </w:r>
      <w:r w:rsidR="00FD5ED6" w:rsidRPr="006638FA">
        <w:rPr>
          <w:rFonts w:cs="Times New Roman"/>
          <w:szCs w:val="24"/>
        </w:rPr>
        <w:t xml:space="preserve">index (TRI) for AMT implementation among manufacturing SMEs. The four technology readiness dimensions, optimism, innovativeness, insecurity and discomfort were replicated in this study. </w:t>
      </w:r>
      <w:r w:rsidR="00672DF5" w:rsidRPr="006638FA">
        <w:rPr>
          <w:rFonts w:cs="Times New Roman"/>
          <w:szCs w:val="24"/>
        </w:rPr>
        <w:t>Total of 120 questionnaires were collected among Southern region in Malaysia embraced Melaka, Johor and Negeri Sembilan. The questionnaire were developed based on Parasuraman (2000) previous study. Then the raw data were analysed using</w:t>
      </w:r>
      <w:r w:rsidR="004B549D" w:rsidRPr="006638FA">
        <w:rPr>
          <w:rFonts w:cs="Times New Roman"/>
          <w:szCs w:val="24"/>
        </w:rPr>
        <w:t xml:space="preserve"> Statistical Package for Social Science (SPSS) software examine the two main components which are Exploratory Factor Analysis (EFA) and regression.</w:t>
      </w:r>
      <w:r w:rsidR="00672DF5" w:rsidRPr="006638FA">
        <w:rPr>
          <w:rFonts w:cs="Times New Roman"/>
          <w:szCs w:val="24"/>
        </w:rPr>
        <w:t xml:space="preserve">  </w:t>
      </w:r>
      <w:r w:rsidR="00FD5ED6" w:rsidRPr="006638FA">
        <w:rPr>
          <w:rFonts w:cs="Times New Roman"/>
          <w:szCs w:val="24"/>
        </w:rPr>
        <w:t>From the results indicated that innovativeness present the strongest unique contribution (0.338) for the standardized coefficient value</w:t>
      </w:r>
      <w:r w:rsidR="00672DF5" w:rsidRPr="006638FA">
        <w:rPr>
          <w:rFonts w:cs="Times New Roman"/>
          <w:szCs w:val="24"/>
        </w:rPr>
        <w:t xml:space="preserve">. </w:t>
      </w:r>
    </w:p>
    <w:p w:rsidR="004B549D" w:rsidRPr="006638FA" w:rsidRDefault="00850062" w:rsidP="006638FA">
      <w:pPr>
        <w:spacing w:after="0" w:line="360" w:lineRule="auto"/>
        <w:jc w:val="both"/>
        <w:rPr>
          <w:rFonts w:cs="Times New Roman"/>
          <w:i/>
          <w:szCs w:val="24"/>
        </w:rPr>
      </w:pPr>
      <w:r w:rsidRPr="006638FA">
        <w:rPr>
          <w:rFonts w:cs="Times New Roman"/>
          <w:i/>
          <w:szCs w:val="24"/>
        </w:rPr>
        <w:t>Keywords: M</w:t>
      </w:r>
      <w:r w:rsidR="004B549D" w:rsidRPr="006638FA">
        <w:rPr>
          <w:rFonts w:cs="Times New Roman"/>
          <w:i/>
          <w:szCs w:val="24"/>
        </w:rPr>
        <w:t xml:space="preserve">anufacturing SMEs, Technology Readiness Index (TRI), </w:t>
      </w:r>
      <w:r w:rsidRPr="006638FA">
        <w:rPr>
          <w:rFonts w:cs="Times New Roman"/>
          <w:i/>
          <w:szCs w:val="24"/>
        </w:rPr>
        <w:t>SPSS</w:t>
      </w:r>
    </w:p>
    <w:p w:rsidR="00850062" w:rsidRPr="006638FA" w:rsidRDefault="00850062" w:rsidP="006638FA">
      <w:pPr>
        <w:spacing w:after="0" w:line="360" w:lineRule="auto"/>
        <w:jc w:val="both"/>
        <w:rPr>
          <w:rFonts w:cs="Times New Roman"/>
          <w:szCs w:val="24"/>
        </w:rPr>
      </w:pPr>
    </w:p>
    <w:p w:rsidR="00850062" w:rsidRPr="006638FA" w:rsidRDefault="00850062" w:rsidP="006638FA">
      <w:pPr>
        <w:spacing w:after="0" w:line="360" w:lineRule="auto"/>
        <w:jc w:val="both"/>
        <w:rPr>
          <w:rFonts w:cs="Times New Roman"/>
          <w:szCs w:val="24"/>
        </w:rPr>
      </w:pPr>
    </w:p>
    <w:p w:rsidR="00850062" w:rsidRPr="006638FA" w:rsidRDefault="00850062" w:rsidP="006638FA">
      <w:pPr>
        <w:spacing w:after="0" w:line="360" w:lineRule="auto"/>
        <w:jc w:val="both"/>
        <w:rPr>
          <w:rFonts w:cs="Times New Roman"/>
          <w:szCs w:val="24"/>
        </w:rPr>
      </w:pPr>
    </w:p>
    <w:p w:rsidR="00850062" w:rsidRPr="006638FA" w:rsidRDefault="00850062" w:rsidP="006638FA">
      <w:pPr>
        <w:spacing w:after="0" w:line="360" w:lineRule="auto"/>
        <w:jc w:val="both"/>
        <w:rPr>
          <w:rFonts w:cs="Times New Roman"/>
          <w:szCs w:val="24"/>
        </w:rPr>
      </w:pPr>
    </w:p>
    <w:p w:rsidR="00850062" w:rsidRPr="006638FA" w:rsidRDefault="00850062" w:rsidP="006638FA">
      <w:pPr>
        <w:spacing w:after="0" w:line="360" w:lineRule="auto"/>
        <w:jc w:val="both"/>
        <w:rPr>
          <w:rFonts w:cs="Times New Roman"/>
          <w:szCs w:val="24"/>
        </w:rPr>
      </w:pPr>
    </w:p>
    <w:p w:rsidR="00850062" w:rsidRPr="006638FA" w:rsidRDefault="00850062" w:rsidP="006638FA">
      <w:pPr>
        <w:spacing w:after="0" w:line="360" w:lineRule="auto"/>
        <w:jc w:val="both"/>
        <w:rPr>
          <w:rFonts w:cs="Times New Roman"/>
          <w:szCs w:val="24"/>
        </w:rPr>
      </w:pPr>
    </w:p>
    <w:p w:rsidR="00850062" w:rsidRPr="006638FA" w:rsidRDefault="00D11FE7" w:rsidP="006638FA">
      <w:pPr>
        <w:spacing w:after="0" w:line="360" w:lineRule="auto"/>
        <w:jc w:val="both"/>
        <w:rPr>
          <w:rFonts w:cs="Times New Roman"/>
          <w:b/>
          <w:szCs w:val="24"/>
        </w:rPr>
      </w:pPr>
      <w:r w:rsidRPr="006638FA">
        <w:rPr>
          <w:rFonts w:cs="Times New Roman"/>
          <w:b/>
          <w:szCs w:val="24"/>
        </w:rPr>
        <w:lastRenderedPageBreak/>
        <w:t>INTRODUCTION</w:t>
      </w:r>
    </w:p>
    <w:p w:rsidR="00B77858" w:rsidRPr="006638FA" w:rsidRDefault="00B77858" w:rsidP="006638FA">
      <w:pPr>
        <w:pStyle w:val="p0"/>
        <w:spacing w:before="0" w:after="0" w:line="360" w:lineRule="auto"/>
        <w:ind w:firstLine="360"/>
        <w:jc w:val="both"/>
        <w:rPr>
          <w:bCs/>
        </w:rPr>
      </w:pPr>
      <w:r w:rsidRPr="006638FA">
        <w:rPr>
          <w:bCs/>
        </w:rPr>
        <w:t xml:space="preserve">Many years since independence, Malaysian economy has been mainstay by agricultural sectors. In this era, Malaysia is one of the best establishment in oil palm and cocoa which is contribute about 50% in current GDP </w:t>
      </w:r>
      <w:r w:rsidRPr="006638FA">
        <w:rPr>
          <w:bCs/>
        </w:rPr>
        <w:fldChar w:fldCharType="begin" w:fldLock="1"/>
      </w:r>
      <w:r w:rsidR="00EF3E4E" w:rsidRPr="006638FA">
        <w:rPr>
          <w:bCs/>
        </w:rPr>
        <w:instrText>ADDIN CSL_CITATION { "citationItems" : [ { "id" : "ITEM-1", "itemData" : { "author" : [ { "dropping-particle" : "", "family" : "Ahmad", "given" : "Tengku Mohd Ariff Tengku", "non-dropping-particle" : "", "parse-names" : false, "suffix" : "" }, { "dropping-particle" : "", "family" : "Sunthralingam", "given" : "Chubashini", "non-dropping-particle" : "", "parse-names" : false, "suffix" : "" } ], "container-title" : "Economic and Technology Management", "id" : "ITEM-1", "issued" : { "date-parts" : [ [ "2009" ] ] }, "page" : "1-10", "title" : "Transformation and economic growth of the Malaysian agricultural sector", "type" : "article-journal", "volume" : "4" }, "uris" : [ "http://www.mendeley.com/documents/?uuid=d98ff4f8-e7f3-4554-bb19-37ccc51b7aaa" ] } ], "mendeley" : { "formattedCitation" : "(Ahmad &amp; Sunthralingam, 2009)", "plainTextFormattedCitation" : "(Ahmad &amp; Sunthralingam, 2009)", "previouslyFormattedCitation" : "(Ahmad &amp; Sunthralingam, 2009)" }, "properties" : { "noteIndex" : 0 }, "schema" : "https://github.com/citation-style-language/schema/raw/master/csl-citation.json" }</w:instrText>
      </w:r>
      <w:r w:rsidRPr="006638FA">
        <w:rPr>
          <w:bCs/>
        </w:rPr>
        <w:fldChar w:fldCharType="separate"/>
      </w:r>
      <w:r w:rsidR="00EF3E4E" w:rsidRPr="006638FA">
        <w:rPr>
          <w:bCs/>
          <w:noProof/>
        </w:rPr>
        <w:t>(Ahmad &amp; Sunthralingam, 2009)</w:t>
      </w:r>
      <w:r w:rsidRPr="006638FA">
        <w:rPr>
          <w:bCs/>
        </w:rPr>
        <w:fldChar w:fldCharType="end"/>
      </w:r>
      <w:r w:rsidRPr="006638FA">
        <w:rPr>
          <w:bCs/>
        </w:rPr>
        <w:t xml:space="preserve">. Starting in the mid of 1970’s, due to many investment in service sector together with acceleration in industrialization, agricultural sector become decline. Manufacturing sectors is fully overtook the agriculture begin in 1987 and become the main contribution to the Malaysian economic. This transformation cause the big impact for Malaysian changes from low income country to middle income county starting 1992 until now </w:t>
      </w:r>
      <w:r w:rsidRPr="006638FA">
        <w:rPr>
          <w:bCs/>
        </w:rPr>
        <w:fldChar w:fldCharType="begin" w:fldLock="1"/>
      </w:r>
      <w:r w:rsidR="00EF3E4E" w:rsidRPr="006638FA">
        <w:rPr>
          <w:bCs/>
        </w:rPr>
        <w:instrText>ADDIN CSL_CITATION { "citationItems" : [ { "id" : "ITEM-1", "itemData" : { "ISBN" : "9789675842078", "author" : [ { "dropping-particle" : "", "family" : "Epu", "given" : "Jabatan Perdana Menteri", "non-dropping-particle" : "", "parse-names" : false, "suffix" : "" } ], "container-title" : "Unit Perancang Ekonomi, Jabatan Perdana Menteri", "id" : "ITEM-1", "issued" : { "date-parts" : [ [ "2015" ] ] }, "title" : "Rancangan Malaysia ke-11 (2016-2020)", "type" : "book" }, "uris" : [ "http://www.mendeley.com/documents/?uuid=f9dc045a-f81c-4d49-aee5-04a28a6abfe2" ] } ], "mendeley" : { "formattedCitation" : "(Epu, 2015)", "plainTextFormattedCitation" : "(Epu, 2015)", "previouslyFormattedCitation" : "(Epu, 2015)" }, "properties" : { "noteIndex" : 0 }, "schema" : "https://github.com/citation-style-language/schema/raw/master/csl-citation.json" }</w:instrText>
      </w:r>
      <w:r w:rsidRPr="006638FA">
        <w:rPr>
          <w:bCs/>
        </w:rPr>
        <w:fldChar w:fldCharType="separate"/>
      </w:r>
      <w:r w:rsidR="00EF3E4E" w:rsidRPr="006638FA">
        <w:rPr>
          <w:bCs/>
          <w:noProof/>
        </w:rPr>
        <w:t>(Epu, 2015)</w:t>
      </w:r>
      <w:r w:rsidRPr="006638FA">
        <w:rPr>
          <w:bCs/>
        </w:rPr>
        <w:fldChar w:fldCharType="end"/>
      </w:r>
      <w:r w:rsidRPr="006638FA">
        <w:rPr>
          <w:bCs/>
        </w:rPr>
        <w:t xml:space="preserve">. Manufacturing sector still become domain to the Malaysian economic because of its higher contribution in gross domestic product (GDP) for about 23.0% </w:t>
      </w:r>
      <w:r w:rsidRPr="006638FA">
        <w:rPr>
          <w:bCs/>
        </w:rPr>
        <w:fldChar w:fldCharType="begin" w:fldLock="1"/>
      </w:r>
      <w:r w:rsidR="00EF3E4E" w:rsidRPr="006638FA">
        <w:rPr>
          <w:bCs/>
        </w:rPr>
        <w:instrText>ADDIN CSL_CITATION { "citationItems" : [ { "id" : "ITEM-1", "itemData" : { "ISBN" : "9789675842078", "author" : [ { "dropping-particle" : "", "family" : "Epu", "given" : "Jabatan Perdana Menteri", "non-dropping-particle" : "", "parse-names" : false, "suffix" : "" } ], "container-title" : "Unit Perancang Ekonomi, Jabatan Perdana Menteri", "id" : "ITEM-1", "issued" : { "date-parts" : [ [ "2015" ] ] }, "title" : "Rancangan Malaysia ke-11 (2016-2020)", "type" : "book" }, "uris" : [ "http://www.mendeley.com/documents/?uuid=f9dc045a-f81c-4d49-aee5-04a28a6abfe2" ] } ], "mendeley" : { "formattedCitation" : "(Epu, 2015)", "plainTextFormattedCitation" : "(Epu, 2015)", "previouslyFormattedCitation" : "(Epu, 2015)" }, "properties" : { "noteIndex" : 0 }, "schema" : "https://github.com/citation-style-language/schema/raw/master/csl-citation.json" }</w:instrText>
      </w:r>
      <w:r w:rsidRPr="006638FA">
        <w:rPr>
          <w:bCs/>
        </w:rPr>
        <w:fldChar w:fldCharType="separate"/>
      </w:r>
      <w:r w:rsidR="00EF3E4E" w:rsidRPr="006638FA">
        <w:rPr>
          <w:bCs/>
          <w:noProof/>
        </w:rPr>
        <w:t>(Epu, 2015)</w:t>
      </w:r>
      <w:r w:rsidRPr="006638FA">
        <w:rPr>
          <w:bCs/>
        </w:rPr>
        <w:fldChar w:fldCharType="end"/>
      </w:r>
      <w:r w:rsidRPr="006638FA">
        <w:rPr>
          <w:bCs/>
        </w:rPr>
        <w:t xml:space="preserve">. </w:t>
      </w:r>
    </w:p>
    <w:p w:rsidR="00B77858" w:rsidRPr="006638FA" w:rsidRDefault="00B77858" w:rsidP="006638FA">
      <w:pPr>
        <w:pStyle w:val="p0"/>
        <w:spacing w:before="0" w:after="0" w:line="360" w:lineRule="auto"/>
        <w:ind w:firstLine="360"/>
        <w:jc w:val="both"/>
        <w:rPr>
          <w:bCs/>
        </w:rPr>
      </w:pPr>
      <w:r w:rsidRPr="006638FA">
        <w:rPr>
          <w:bCs/>
        </w:rPr>
        <w:t xml:space="preserve">In this manufacturing sector, small and medium enterprises (SMEs) are seen as a huge potential for the Malaysian economic due to their development in providing employments, exports and contributions to the GDP. SMEs regarded as the backbone for many developing countries listed as the larger contributor to their GDP </w:t>
      </w:r>
      <w:r w:rsidRPr="006638FA">
        <w:rPr>
          <w:bCs/>
        </w:rPr>
        <w:fldChar w:fldCharType="begin" w:fldLock="1"/>
      </w:r>
      <w:r w:rsidR="00EF3E4E" w:rsidRPr="006638FA">
        <w:rPr>
          <w:bCs/>
        </w:rPr>
        <w:instrText>ADDIN CSL_CITATION { "citationItems" : [ { "id" : "ITEM-1", "itemData" : { "ISBN" : "9781922069191", "author" : [ { "dropping-particle" : "", "family" : "Kee-luen", "given" : "Wong", "non-dropping-particle" : "", "parse-names" : false, "suffix" : "" }, { "dropping-particle" : "", "family" : "Thiam-yong", "given" : "Kuek", "non-dropping-particle" : "", "parse-names" : false, "suffix" : "" }, { "dropping-particle" : "", "family" : "Seng-fook", "given" : "Ong", "non-dropping-particle" : "", "parse-names" : false, "suffix" : "" } ], "id" : "ITEM-1", "issue" : "February", "issued" : { "date-parts" : [ [ "2013" ] ] }, "title" : "Strategic Planning and Business Performance : A Study of SMEs in Malaysia Proceedings of 3rd Asia-Pacific Business Research Conference", "type" : "article-journal" }, "uris" : [ "http://www.mendeley.com/documents/?uuid=9089aef7-7791-4936-8aec-6128cde646cd" ] } ], "mendeley" : { "formattedCitation" : "(Kee-luen, Thiam-yong, &amp; Seng-fook, 2013)", "manualFormatting" : "(Kee-luen et al., 2013)", "plainTextFormattedCitation" : "(Kee-luen, Thiam-yong, &amp; Seng-fook, 2013)", "previouslyFormattedCitation" : "(Kee-luen, Thiam-yong, &amp; Seng-fook, 2013)" }, "properties" : { "noteIndex" : 0 }, "schema" : "https://github.com/citation-style-language/schema/raw/master/csl-citation.json" }</w:instrText>
      </w:r>
      <w:r w:rsidRPr="006638FA">
        <w:rPr>
          <w:bCs/>
        </w:rPr>
        <w:fldChar w:fldCharType="separate"/>
      </w:r>
      <w:r w:rsidRPr="006638FA">
        <w:rPr>
          <w:bCs/>
          <w:noProof/>
        </w:rPr>
        <w:t>(Kee-luen et al., 2013</w:t>
      </w:r>
      <w:r w:rsidRPr="006638FA">
        <w:rPr>
          <w:bCs/>
        </w:rPr>
        <w:fldChar w:fldCharType="end"/>
      </w:r>
      <w:r w:rsidR="005A2A05" w:rsidRPr="006638FA">
        <w:rPr>
          <w:bCs/>
        </w:rPr>
        <w:t>;</w:t>
      </w:r>
      <w:r w:rsidR="00D21848" w:rsidRPr="006638FA">
        <w:rPr>
          <w:bCs/>
        </w:rPr>
        <w:t xml:space="preserve"> </w:t>
      </w:r>
      <w:r w:rsidR="00D21848" w:rsidRPr="006638FA">
        <w:rPr>
          <w:bCs/>
        </w:rPr>
        <w:fldChar w:fldCharType="begin" w:fldLock="1"/>
      </w:r>
      <w:r w:rsidR="00D21848" w:rsidRPr="006638FA">
        <w:rPr>
          <w:bCs/>
        </w:rPr>
        <w:instrText>ADDIN CSL_CITATION { "citationItems" : [ { "id" : "ITEM-1", "itemData" : { "abstract" : "Thesis phd malaysia", "author" : [ { "dropping-particle" : "", "family" : "Khalid", "given" : "Fararishah Abdul", "non-dropping-particle" : "", "parse-names" : false, "suffix" : "" } ], "container-title" : "Thesis", "id" : "ITEM-1", "issue" : "April", "issued" : { "date-parts" : [ [ "2012" ] ] }, "title" : "An Empirical Analysis into the Underlying Components Impacting Upon Business Incubation Performance of Malaysian ICT Incubators", "type" : "article-journal" }, "uris" : [ "http://www.mendeley.com/documents/?uuid=adf840b4-6bba-4a4e-bc8d-9d56d0dcb535" ] } ], "mendeley" : { "formattedCitation" : "(Khalid, 2012)", "plainTextFormattedCitation" : "(Khalid, 2012)" }, "properties" : { "noteIndex" : 0 }, "schema" : "https://github.com/citation-style-language/schema/raw/master/csl-citation.json" }</w:instrText>
      </w:r>
      <w:r w:rsidR="00D21848" w:rsidRPr="006638FA">
        <w:rPr>
          <w:bCs/>
        </w:rPr>
        <w:fldChar w:fldCharType="separate"/>
      </w:r>
      <w:r w:rsidR="005A2A05" w:rsidRPr="006638FA">
        <w:rPr>
          <w:bCs/>
          <w:noProof/>
        </w:rPr>
        <w:t xml:space="preserve">Jabar, 2012; </w:t>
      </w:r>
      <w:r w:rsidR="00D21848" w:rsidRPr="006638FA">
        <w:rPr>
          <w:bCs/>
          <w:noProof/>
        </w:rPr>
        <w:t>Khalid, 2012</w:t>
      </w:r>
      <w:r w:rsidR="00D21848" w:rsidRPr="006638FA">
        <w:rPr>
          <w:bCs/>
        </w:rPr>
        <w:fldChar w:fldCharType="end"/>
      </w:r>
      <w:r w:rsidR="005A2A05" w:rsidRPr="006638FA">
        <w:rPr>
          <w:bCs/>
        </w:rPr>
        <w:t>;</w:t>
      </w:r>
      <w:r w:rsidRPr="006638FA">
        <w:rPr>
          <w:b/>
          <w:bCs/>
        </w:rPr>
        <w:t xml:space="preserve"> </w:t>
      </w:r>
      <w:r w:rsidRPr="006638FA">
        <w:rPr>
          <w:b/>
          <w:bCs/>
        </w:rPr>
        <w:fldChar w:fldCharType="begin" w:fldLock="1"/>
      </w:r>
      <w:r w:rsidR="00EF3E4E" w:rsidRPr="006638FA">
        <w:rPr>
          <w:b/>
          <w:bCs/>
        </w:rPr>
        <w:instrText>ADDIN CSL_CITATION { "citationItems" : [ { "id" : "ITEM-1", "itemData" : { "author" : [ { "dropping-particle" : "", "family" : "Cheungsuvadee", "given" : "Kittima", "non-dropping-particle" : "", "parse-names" : false, "suffix" : "" } ], "id" : "ITEM-1", "issue" : "December", "issued" : { "date-parts" : [ [ "2006" ] ] }, "title" : "BUSINESS ADAPTATION STRATEGIES USED BY SMALL AND MEDIUM RETAILERS IN AN INCREASINGLY COMPETITIVE ENVIRONMENT : A STUDY OF UBON RATCHATHANI ,", "type" : "article-journal" }, "uris" : [ "http://www.mendeley.com/documents/?uuid=5e666207-67f7-4920-856c-ec4859b3bfb0" ] } ], "mendeley" : { "formattedCitation" : "(Cheungsuvadee, 2006)", "manualFormatting" : "(Cheungsuvadee, 2006)", "plainTextFormattedCitation" : "(Cheungsuvadee, 2006)", "previouslyFormattedCitation" : "(Cheungsuvadee, 2006)" }, "properties" : { "noteIndex" : 0 }, "schema" : "https://github.com/citation-style-language/schema/raw/master/csl-citation.json" }</w:instrText>
      </w:r>
      <w:r w:rsidRPr="006638FA">
        <w:rPr>
          <w:b/>
          <w:bCs/>
        </w:rPr>
        <w:fldChar w:fldCharType="separate"/>
      </w:r>
      <w:r w:rsidRPr="006638FA">
        <w:rPr>
          <w:bCs/>
          <w:noProof/>
        </w:rPr>
        <w:t>Cheungsuvadee, 2006</w:t>
      </w:r>
      <w:r w:rsidRPr="006638FA">
        <w:rPr>
          <w:b/>
          <w:bCs/>
        </w:rPr>
        <w:fldChar w:fldCharType="end"/>
      </w:r>
      <w:r w:rsidR="005A2A05" w:rsidRPr="006638FA">
        <w:rPr>
          <w:b/>
          <w:bCs/>
        </w:rPr>
        <w:t>;</w:t>
      </w:r>
      <w:r w:rsidR="00D21848" w:rsidRPr="006638FA">
        <w:rPr>
          <w:b/>
          <w:bCs/>
        </w:rPr>
        <w:t xml:space="preserve"> </w:t>
      </w:r>
      <w:r w:rsidRPr="006638FA">
        <w:rPr>
          <w:b/>
          <w:bCs/>
        </w:rPr>
        <w:fldChar w:fldCharType="begin" w:fldLock="1"/>
      </w:r>
      <w:r w:rsidR="00EF3E4E" w:rsidRPr="006638FA">
        <w:rPr>
          <w:b/>
          <w:bCs/>
        </w:rPr>
        <w:instrText>ADDIN CSL_CITATION { "citationItems" : [ { "id" : "ITEM-1", "itemData" : { "author" : [ { "dropping-particle" : "", "family" : "Saleh", "given" : "Ali Salman", "non-dropping-particle" : "", "parse-names" : false, "suffix" : "" }, { "dropping-particle" : "", "family" : "Ndubisi", "given" : "Nelson Oly", "non-dropping-particle" : "", "parse-names" : false, "suffix" : "" } ], "id" : "ITEM-1", "issue" : "1", "issued" : { "date-parts" : [ [ "2006" ] ] }, "page" : "1-14", "title" : "An Evaluation of SME Development in Malaysia", "type" : "article-journal", "volume" : "2" }, "uris" : [ "http://www.mendeley.com/documents/?uuid=ef137dca-3933-46c5-bd7c-e7c87b5d768a" ] } ], "mendeley" : { "formattedCitation" : "(Saleh &amp; Ndubisi, 2006)", "manualFormatting" : "(Saleh &amp; Ndubisi, 2006)", "plainTextFormattedCitation" : "(Saleh &amp; Ndubisi, 2006)", "previouslyFormattedCitation" : "(Saleh &amp; Ndubisi, 2006)" }, "properties" : { "noteIndex" : 0 }, "schema" : "https://github.com/citation-style-language/schema/raw/master/csl-citation.json" }</w:instrText>
      </w:r>
      <w:r w:rsidRPr="006638FA">
        <w:rPr>
          <w:b/>
          <w:bCs/>
        </w:rPr>
        <w:fldChar w:fldCharType="separate"/>
      </w:r>
      <w:r w:rsidRPr="006638FA">
        <w:rPr>
          <w:bCs/>
          <w:noProof/>
        </w:rPr>
        <w:t>Saleh &amp; Ndubisi, 2006</w:t>
      </w:r>
      <w:r w:rsidRPr="006638FA">
        <w:rPr>
          <w:b/>
          <w:bCs/>
        </w:rPr>
        <w:fldChar w:fldCharType="end"/>
      </w:r>
      <w:r w:rsidR="005A2A05" w:rsidRPr="006638FA">
        <w:rPr>
          <w:b/>
          <w:bCs/>
        </w:rPr>
        <w:t>;</w:t>
      </w:r>
      <w:r w:rsidR="00D21848" w:rsidRPr="006638FA">
        <w:rPr>
          <w:b/>
          <w:bCs/>
        </w:rPr>
        <w:t xml:space="preserve"> </w:t>
      </w:r>
      <w:r w:rsidRPr="006638FA">
        <w:rPr>
          <w:b/>
          <w:bCs/>
        </w:rPr>
        <w:fldChar w:fldCharType="begin" w:fldLock="1"/>
      </w:r>
      <w:r w:rsidR="00EF3E4E" w:rsidRPr="006638FA">
        <w:rPr>
          <w:b/>
          <w:bCs/>
        </w:rPr>
        <w:instrText>ADDIN CSL_CITATION { "citationItems" : [ { "id" : "ITEM-1", "itemData" : { "author" : [ { "dropping-particle" : "", "family" : "Rosnah", "given" : "M Y", "non-dropping-particle" : "", "parse-names" : false, "suffix" : "" }, { "dropping-particle" : "", "family" : "Osman", "given" : "M R", "non-dropping-particle" : "", "parse-names" : false, "suffix" : "" } ], "id" : "ITEM-1", "issue" : "1", "issued" : { "date-parts" : [ [ "2004" ] ] }, "page" : "39-46", "title" : "BARRIERS TO ADVANCED MANUFACTURING TECHNOLOGIES IMPLEMENTATION IN THE SMALL AND MEDIUM SCALES INDUSTRIES OF A DEVELOPING COUNTRY", "type" : "article-journal", "volume" : "1" }, "uris" : [ "http://www.mendeley.com/documents/?uuid=993e0eec-0d85-48f3-936c-9d456a8d1ee8" ] } ], "mendeley" : { "formattedCitation" : "(Rosnah &amp; Osman, 2004)", "manualFormatting" : "(Rosnah &amp; Osman, 2004)", "plainTextFormattedCitation" : "(Rosnah &amp; Osman, 2004)", "previouslyFormattedCitation" : "(Rosnah &amp; Osman, 2004)" }, "properties" : { "noteIndex" : 0 }, "schema" : "https://github.com/citation-style-language/schema/raw/master/csl-citation.json" }</w:instrText>
      </w:r>
      <w:r w:rsidRPr="006638FA">
        <w:rPr>
          <w:b/>
          <w:bCs/>
        </w:rPr>
        <w:fldChar w:fldCharType="separate"/>
      </w:r>
      <w:r w:rsidRPr="006638FA">
        <w:rPr>
          <w:bCs/>
          <w:noProof/>
        </w:rPr>
        <w:t>Rosnah &amp; Osman, 2004)</w:t>
      </w:r>
      <w:r w:rsidRPr="006638FA">
        <w:rPr>
          <w:b/>
          <w:bCs/>
        </w:rPr>
        <w:fldChar w:fldCharType="end"/>
      </w:r>
      <w:r w:rsidRPr="006638FA">
        <w:rPr>
          <w:bCs/>
        </w:rPr>
        <w:t xml:space="preserve">. Moreover, SMEs become the main agenda for developing countries cause of their capabilities in offering job opportunities and also as catalyst for new entrepreneur to started new business. </w:t>
      </w:r>
    </w:p>
    <w:p w:rsidR="00501971" w:rsidRPr="006638FA" w:rsidRDefault="00501971" w:rsidP="006638FA">
      <w:pPr>
        <w:pStyle w:val="p0"/>
        <w:spacing w:before="0" w:after="0" w:line="360" w:lineRule="auto"/>
        <w:ind w:firstLine="360"/>
        <w:jc w:val="both"/>
        <w:rPr>
          <w:bCs/>
        </w:rPr>
      </w:pPr>
      <w:r w:rsidRPr="006638FA">
        <w:rPr>
          <w:bCs/>
        </w:rPr>
        <w:t xml:space="preserve">SMEs can be defined as its major sectors which is manufacturing, service and others. According to </w:t>
      </w:r>
      <w:r w:rsidR="002E77A6" w:rsidRPr="006638FA">
        <w:rPr>
          <w:bCs/>
        </w:rPr>
        <w:fldChar w:fldCharType="begin" w:fldLock="1"/>
      </w:r>
      <w:r w:rsidR="002E77A6" w:rsidRPr="006638FA">
        <w:rPr>
          <w:bCs/>
        </w:rPr>
        <w:instrText>ADDIN CSL_CITATION { "citationItems" : [ { "id" : "ITEM-1", "itemData" : { "URL" : "http://www.smecorp.gov.my/index.php/en/", "accessed" : { "date-parts" : [ [ "2016", "4", "2" ] ] }, "author" : [ { "dropping-particle" : "", "family" : "SMEs Corp", "given" : "", "non-dropping-particle" : "", "parse-names" : false, "suffix" : "" } ], "id" : "ITEM-1", "issued" : { "date-parts" : [ [ "2016" ] ] }, "title" : "No Title", "type" : "webpage" }, "uris" : [ "http://www.mendeley.com/documents/?uuid=f521bdf1-2346-43ac-8708-b53f07fff465" ] } ], "mendeley" : { "formattedCitation" : "(SMEs Corp, 2016)", "plainTextFormattedCitation" : "(SMEs Corp, 2016)", "previouslyFormattedCitation" : "(SMEs Corp, 2016)" }, "properties" : { "noteIndex" : 0 }, "schema" : "https://github.com/citation-style-language/schema/raw/master/csl-citation.json" }</w:instrText>
      </w:r>
      <w:r w:rsidR="002E77A6" w:rsidRPr="006638FA">
        <w:rPr>
          <w:bCs/>
        </w:rPr>
        <w:fldChar w:fldCharType="separate"/>
      </w:r>
      <w:r w:rsidR="002E77A6" w:rsidRPr="006638FA">
        <w:rPr>
          <w:bCs/>
          <w:noProof/>
        </w:rPr>
        <w:t>(SMEs Corp, 2016)</w:t>
      </w:r>
      <w:r w:rsidR="002E77A6" w:rsidRPr="006638FA">
        <w:rPr>
          <w:bCs/>
        </w:rPr>
        <w:fldChar w:fldCharType="end"/>
      </w:r>
      <w:r w:rsidR="00EF2371" w:rsidRPr="006638FA">
        <w:rPr>
          <w:bCs/>
        </w:rPr>
        <w:t xml:space="preserve"> </w:t>
      </w:r>
      <w:r w:rsidRPr="006638FA">
        <w:rPr>
          <w:bCs/>
        </w:rPr>
        <w:t xml:space="preserve">manufacturing can be viewed as sales turnover not exceeding RM50 million or full-time employees not exceeding 200 workers while service and other sectors is clarified to sales turnover not exceeding RM20 million or full-time employees not exceeding 75 workers. </w:t>
      </w:r>
      <w:r w:rsidR="00DE79A7" w:rsidRPr="006638FA">
        <w:rPr>
          <w:lang w:eastAsia="en-MY"/>
        </w:rPr>
        <w:t xml:space="preserve">Besides that, definition of SMEs can be determined based on its size of operation. It includes small and medium categories. For small manufacturing viewed as sales turnover from RM300, 000 to less than RM15 </w:t>
      </w:r>
      <w:r w:rsidR="00DE79A7" w:rsidRPr="006638FA">
        <w:rPr>
          <w:lang w:eastAsia="en-MY"/>
        </w:rPr>
        <w:lastRenderedPageBreak/>
        <w:t xml:space="preserve">million or full-time employees from 5 to less than 75 whereas medium manufacturing is when the sales turnover from Rm15 million to not exceeding RM50 million or full-time employees 75 to not exceeding 200. Compared to manufacturing, small service and other sectors defined as sales turnover from RM300, 000 to less than RM3 million or full-time employees from </w:t>
      </w:r>
      <w:r w:rsidR="006B054A" w:rsidRPr="006638FA">
        <w:rPr>
          <w:lang w:eastAsia="en-MY"/>
        </w:rPr>
        <w:t xml:space="preserve">5 to less than 30 though medium categorize clarified as sales turnover from RM3 million to not exceeding RM20 million or full-time employees from 30 to not exceeding 75.  </w:t>
      </w:r>
    </w:p>
    <w:p w:rsidR="00B77858" w:rsidRPr="006638FA" w:rsidRDefault="00B77858" w:rsidP="006638FA">
      <w:pPr>
        <w:pStyle w:val="p0"/>
        <w:spacing w:before="0" w:after="0" w:line="360" w:lineRule="auto"/>
        <w:ind w:firstLine="360"/>
        <w:jc w:val="both"/>
      </w:pPr>
      <w:r w:rsidRPr="006638FA">
        <w:rPr>
          <w:bCs/>
        </w:rPr>
        <w:t xml:space="preserve">Growing of manufacturing sector either in huge nor small firms accelerate the use of high technology machineries to support the technical part and also management section. </w:t>
      </w:r>
      <w:r w:rsidRPr="006638FA">
        <w:t xml:space="preserve">Adoption of technology is more significant towards business operation today. Nowadays technology change has become mode of operation for business community </w:t>
      </w:r>
      <w:r w:rsidRPr="006638FA">
        <w:fldChar w:fldCharType="begin" w:fldLock="1"/>
      </w:r>
      <w:r w:rsidR="00EF3E4E" w:rsidRPr="006638FA">
        <w:instrText>ADDIN CSL_CITATION { "citationItems" : [ { "id" : "ITEM-1", "itemData" : { "author" : [ { "dropping-particle" : "", "family" : "Afzal", "given" : "Farman", "non-dropping-particle" : "", "parse-names" : false, "suffix" : "" }, { "dropping-particle" : "", "family" : "Shakir", "given" : "M Awais", "non-dropping-particle" : "", "parse-names" : false, "suffix" : "" }, { "dropping-particle" : "", "family" : "Syed", "given" : "Goraya", "non-dropping-particle" : "", "parse-names" : false, "suffix" : "" }, { "dropping-particle" : "", "family" : "Raza", "given" : "Mohsin", "non-dropping-particle" : "", "parse-names" : false, "suffix" : "" }, { "dropping-particle" : "", "family" : "Muhammad", "given" : "Sherazi", "non-dropping-particle" : "", "parse-names" : false, "suffix" : "" } ], "container-title" : "European Journal of Business and Management", "id" : "ITEM-1", "issue" : "5", "issued" : { "date-parts" : [ [ "2013" ] ] }, "page" : "158-165", "title" : "Motivation of Employees towards the Adaptation of Technology", "type" : "article-journal", "volume" : "5" }, "uris" : [ "http://www.mendeley.com/documents/?uuid=7dbdd708-4f47-4a99-8550-8731a5c6cb75" ] } ], "mendeley" : { "formattedCitation" : "(Afzal, Shakir, Syed, Raza, &amp; Muhammad, 2013)", "manualFormatting" : "(Afzal et al., 2013)", "plainTextFormattedCitation" : "(Afzal, Shakir, Syed, Raza, &amp; Muhammad, 2013)", "previouslyFormattedCitation" : "(Afzal, Shakir, Syed, Raza, &amp; Muhammad, 2013)" }, "properties" : { "noteIndex" : 0 }, "schema" : "https://github.com/citation-style-language/schema/raw/master/csl-citation.json" }</w:instrText>
      </w:r>
      <w:r w:rsidRPr="006638FA">
        <w:fldChar w:fldCharType="separate"/>
      </w:r>
      <w:r w:rsidRPr="006638FA">
        <w:rPr>
          <w:noProof/>
        </w:rPr>
        <w:t xml:space="preserve">(Afzal </w:t>
      </w:r>
      <w:r w:rsidRPr="006638FA">
        <w:rPr>
          <w:i/>
          <w:noProof/>
        </w:rPr>
        <w:t>et al</w:t>
      </w:r>
      <w:r w:rsidRPr="006638FA">
        <w:rPr>
          <w:noProof/>
        </w:rPr>
        <w:t>., 2013</w:t>
      </w:r>
      <w:r w:rsidR="005A2A05" w:rsidRPr="006638FA">
        <w:rPr>
          <w:noProof/>
        </w:rPr>
        <w:t>; Murad &amp; Thomson, 2011</w:t>
      </w:r>
      <w:r w:rsidRPr="006638FA">
        <w:rPr>
          <w:noProof/>
        </w:rPr>
        <w:t>)</w:t>
      </w:r>
      <w:r w:rsidRPr="006638FA">
        <w:fldChar w:fldCharType="end"/>
      </w:r>
      <w:r w:rsidRPr="006638FA">
        <w:rPr>
          <w:bCs/>
        </w:rPr>
        <w:t xml:space="preserve"> There are many existing technologies that related to the manufacturing sectors. Closed with it is advance manufacturing technology (AMT). </w:t>
      </w:r>
      <w:r w:rsidRPr="006638FA">
        <w:t>Advanced manufacturing technology (AMT) is type of high technology that very useful for production part. Producing bulk of products plus maintaining the standard of product quality required high machinery usage. Adopting AMT is synonym with manufacturing. Its benefits towards production, time taken and energy reduces become a savior to achieve competitive advantage</w:t>
      </w:r>
      <w:r w:rsidR="005A2A05" w:rsidRPr="006638FA">
        <w:t xml:space="preserve"> (Jabar &amp; Soosay, 2010)</w:t>
      </w:r>
      <w:r w:rsidRPr="006638FA">
        <w:t xml:space="preserve">. </w:t>
      </w:r>
    </w:p>
    <w:p w:rsidR="00B77858" w:rsidRPr="006638FA" w:rsidRDefault="00B77858" w:rsidP="006638FA">
      <w:pPr>
        <w:pStyle w:val="p0"/>
        <w:spacing w:before="0" w:after="0" w:line="360" w:lineRule="auto"/>
        <w:ind w:firstLine="420"/>
        <w:jc w:val="both"/>
      </w:pPr>
      <w:r w:rsidRPr="006638FA">
        <w:t>Adopting high technology might not be a big problem for huge firm but for small firm this is hard to handle. Plus, there are study that indicate more failure in implementing AMT had lower down the intention to adopt it</w:t>
      </w:r>
      <w:r w:rsidR="002B179F" w:rsidRPr="006638FA">
        <w:t xml:space="preserve"> </w:t>
      </w:r>
      <w:r w:rsidR="002B179F" w:rsidRPr="006638FA">
        <w:fldChar w:fldCharType="begin" w:fldLock="1"/>
      </w:r>
      <w:r w:rsidR="002B179F" w:rsidRPr="006638FA">
        <w:instrText>ADDIN CSL_CITATION { "citationItems" : [ { "id" : "ITEM-1", "itemData" : { "DOI" : "10.1016/j.rcim.2007.12.004", "ISSN" : "07365845", "author" : [ { "dropping-particle" : "", "family" : "Koc", "given" : "Tufan", "non-dropping-particle" : "", "parse-names" : false, "suffix" : "" }, { "dropping-particle" : "", "family" : "Bozdag", "given" : "Erhan", "non-dropping-particle" : "", "parse-names" : false, "suffix" : "" } ], "container-title" : "Robotics and Computer-Integrated Manufacturing", "id" : "ITEM-1", "issue" : "2", "issued" : { "date-parts" : [ [ "2009", "4" ] ] }, "page" : "303-313", "title" : "The impact of AMT practices on firm performance in manufacturing SMEs", "type" : "article-journal", "volume" : "25" }, "uris" : [ "http://www.mendeley.com/documents/?uuid=8eddf52e-6eb6-4b09-ac5d-e7c074ade6c1" ] } ], "mendeley" : { "formattedCitation" : "(Koc &amp; Bozdag, 2009)", "plainTextFormattedCitation" : "(Koc &amp; Bozdag, 2009)", "previouslyFormattedCitation" : "(Koc &amp; Bozdag, 2009)" }, "properties" : { "noteIndex" : 0 }, "schema" : "https://github.com/citation-style-language/schema/raw/master/csl-citation.json" }</w:instrText>
      </w:r>
      <w:r w:rsidR="002B179F" w:rsidRPr="006638FA">
        <w:fldChar w:fldCharType="separate"/>
      </w:r>
      <w:r w:rsidR="002B179F" w:rsidRPr="006638FA">
        <w:rPr>
          <w:noProof/>
        </w:rPr>
        <w:t>(</w:t>
      </w:r>
      <w:r w:rsidR="005A2A05" w:rsidRPr="006638FA">
        <w:rPr>
          <w:noProof/>
        </w:rPr>
        <w:t xml:space="preserve">Murad, 2016; </w:t>
      </w:r>
      <w:r w:rsidR="002B179F" w:rsidRPr="006638FA">
        <w:rPr>
          <w:noProof/>
        </w:rPr>
        <w:t>Koc &amp; Bozdag, 2009)</w:t>
      </w:r>
      <w:r w:rsidR="002B179F" w:rsidRPr="006638FA">
        <w:fldChar w:fldCharType="end"/>
      </w:r>
      <w:r w:rsidRPr="006638FA">
        <w:t xml:space="preserve"> The situation is more critical to small and medium enterprise (SME) which is the focus study in this research. Most of them have the intention and strive to adapt with AMT changes but lack of certain information and resources force them ignoring the desire. AMT can be </w:t>
      </w:r>
      <w:r w:rsidRPr="006638FA">
        <w:rPr>
          <w:color w:val="000000"/>
        </w:rPr>
        <w:t xml:space="preserve">defined as technologies that connected with application of mechanical, electronic, and computer- based systems to operate and control production </w:t>
      </w:r>
      <w:r w:rsidR="002B179F" w:rsidRPr="006638FA">
        <w:rPr>
          <w:color w:val="000000"/>
        </w:rPr>
        <w:lastRenderedPageBreak/>
        <w:fldChar w:fldCharType="begin" w:fldLock="1"/>
      </w:r>
      <w:r w:rsidR="002B179F" w:rsidRPr="006638FA">
        <w:rPr>
          <w:color w:val="000000"/>
        </w:rPr>
        <w:instrText>ADDIN CSL_CITATION { "citationItems" : [ { "id" : "ITEM-1", "itemData" : { "DOI" : "10.1016/j.rcim.2007.12.004", "ISSN" : "07365845", "author" : [ { "dropping-particle" : "", "family" : "Koc", "given" : "Tufan", "non-dropping-particle" : "", "parse-names" : false, "suffix" : "" }, { "dropping-particle" : "", "family" : "Bozdag", "given" : "Erhan", "non-dropping-particle" : "", "parse-names" : false, "suffix" : "" } ], "container-title" : "Robotics and Computer-Integrated Manufacturing", "id" : "ITEM-1", "issue" : "2", "issued" : { "date-parts" : [ [ "2009", "4" ] ] }, "page" : "303-313", "title" : "The impact of AMT practices on firm performance in manufacturing SMEs", "type" : "article-journal", "volume" : "25" }, "uris" : [ "http://www.mendeley.com/documents/?uuid=8eddf52e-6eb6-4b09-ac5d-e7c074ade6c1" ] } ], "mendeley" : { "formattedCitation" : "(Koc &amp; Bozdag, 2009)", "plainTextFormattedCitation" : "(Koc &amp; Bozdag, 2009)", "previouslyFormattedCitation" : "(Koc &amp; Bozdag, 2009)" }, "properties" : { "noteIndex" : 0 }, "schema" : "https://github.com/citation-style-language/schema/raw/master/csl-citation.json" }</w:instrText>
      </w:r>
      <w:r w:rsidR="002B179F" w:rsidRPr="006638FA">
        <w:rPr>
          <w:color w:val="000000"/>
        </w:rPr>
        <w:fldChar w:fldCharType="separate"/>
      </w:r>
      <w:r w:rsidR="002B179F" w:rsidRPr="006638FA">
        <w:rPr>
          <w:noProof/>
          <w:color w:val="000000"/>
        </w:rPr>
        <w:t>(</w:t>
      </w:r>
      <w:r w:rsidR="005A2A05" w:rsidRPr="006638FA">
        <w:rPr>
          <w:noProof/>
          <w:color w:val="000000"/>
        </w:rPr>
        <w:t xml:space="preserve">Jabar et al., 2017; </w:t>
      </w:r>
      <w:r w:rsidR="002B179F" w:rsidRPr="006638FA">
        <w:rPr>
          <w:noProof/>
          <w:color w:val="000000"/>
        </w:rPr>
        <w:t>Koc &amp; Bozdag, 2009)</w:t>
      </w:r>
      <w:r w:rsidR="002B179F" w:rsidRPr="006638FA">
        <w:rPr>
          <w:color w:val="000000"/>
        </w:rPr>
        <w:fldChar w:fldCharType="end"/>
      </w:r>
      <w:r w:rsidRPr="006638FA">
        <w:rPr>
          <w:color w:val="000000"/>
        </w:rPr>
        <w:t xml:space="preserve">. It applied to be one of the key strategies for long term competitiveness. Evidently, it not just a well said. Implementing AMT required high knowledge and crystal clear about the organizational capabilities, technology accessibility and employees availability. Lacking of it will cause huge trouble. Some studies indicates that implementing AMT not fully give benefits to those firm which adopt it. Some may stick cause of the system capabilities </w:t>
      </w:r>
      <w:r w:rsidR="002B179F" w:rsidRPr="006638FA">
        <w:rPr>
          <w:color w:val="000000"/>
        </w:rPr>
        <w:fldChar w:fldCharType="begin" w:fldLock="1"/>
      </w:r>
      <w:r w:rsidR="002E77A6" w:rsidRPr="006638FA">
        <w:rPr>
          <w:color w:val="000000"/>
        </w:rPr>
        <w:instrText>ADDIN CSL_CITATION { "citationItems" : [ { "id" : "ITEM-1", "itemData" : { "DOI" : "10.1016/S0272-6963(97)00013-2", "ISBN" : "0272-6963", "ISSN" : "02726963", "abstract" : "This article investigates the relationships between adoption of various advanced manufacturing technologies (AMT), the way that firms plan for and implement them, and their eventual performance. Data obtained from 125 manufacturing firms in the U.S. is used to test several hypotheses which were derived from an extensive review of the AMT implementation literature. The four research questions that drive this study are: (1) What types of planning and installation activities have firms utilized to support their AMT adoptions?, (2) do differences in the level of effort applied to these activities have any impact on the eventual performance of the systems?, (3) are firms that are using integrated technologies, such as FMC/FMS and CIM, applying higher levels of effort on these planning and installation activities than other firms?, and (4) Are these firms achieving higher levels of success than firms that are not using the integrated technologies. The results indicate that firms adopting integrated technologies had exerted significantly higher levels of effort on strategic planning and team-based project management and had also achieved higher levels of performance across a wider range of performance factors than other firms. In addition, firms that had exerted higher levels of effort on developing human factors appeared to be achieving more of the benefits of AMT than their counterparts. The overall results and the research and practical implications of this study are discussed.", "author" : [ { "dropping-particle" : "", "family" : "Small", "given" : "Michael H.", "non-dropping-particle" : "", "parse-names" : false, "suffix" : "" }, { "dropping-particle" : "", "family" : "Yasin", "given" : "Mahmoud M.", "non-dropping-particle" : "", "parse-names" : false, "suffix" : "" } ], "container-title" : "Journal of Operations Management", "id" : "ITEM-1", "issue" : "4", "issued" : { "date-parts" : [ [ "1997" ] ] }, "page" : "349-370", "title" : "Advanced manufacturing technology: Implementation policy and performance", "type" : "article-journal", "volume" : "15" }, "uris" : [ "http://www.mendeley.com/documents/?uuid=fafa68d0-efc6-430d-bee4-331584b0c0cf" ] } ], "mendeley" : { "formattedCitation" : "(Small &amp; Yasin, 1997)", "plainTextFormattedCitation" : "(Small &amp; Yasin, 1997)", "previouslyFormattedCitation" : "(Small &amp; Yasin, 1997)" }, "properties" : { "noteIndex" : 0 }, "schema" : "https://github.com/citation-style-language/schema/raw/master/csl-citation.json" }</w:instrText>
      </w:r>
      <w:r w:rsidR="002B179F" w:rsidRPr="006638FA">
        <w:rPr>
          <w:color w:val="000000"/>
        </w:rPr>
        <w:fldChar w:fldCharType="separate"/>
      </w:r>
      <w:r w:rsidR="002B179F" w:rsidRPr="006638FA">
        <w:rPr>
          <w:noProof/>
          <w:color w:val="000000"/>
        </w:rPr>
        <w:t>(</w:t>
      </w:r>
      <w:r w:rsidR="005A2A05" w:rsidRPr="006638FA">
        <w:rPr>
          <w:noProof/>
          <w:color w:val="000000"/>
        </w:rPr>
        <w:t xml:space="preserve">Jabar et al., 2015; </w:t>
      </w:r>
      <w:r w:rsidR="002B179F" w:rsidRPr="006638FA">
        <w:rPr>
          <w:noProof/>
          <w:color w:val="000000"/>
        </w:rPr>
        <w:t>Small &amp; Yasin, 1997)</w:t>
      </w:r>
      <w:r w:rsidR="002B179F" w:rsidRPr="006638FA">
        <w:rPr>
          <w:color w:val="000000"/>
        </w:rPr>
        <w:fldChar w:fldCharType="end"/>
      </w:r>
      <w:r w:rsidR="002B179F" w:rsidRPr="006638FA">
        <w:rPr>
          <w:color w:val="000000"/>
        </w:rPr>
        <w:t>.</w:t>
      </w:r>
      <w:r w:rsidRPr="006638FA">
        <w:rPr>
          <w:color w:val="000000"/>
        </w:rPr>
        <w:t xml:space="preserve"> </w:t>
      </w:r>
    </w:p>
    <w:p w:rsidR="002E7C5D" w:rsidRPr="006638FA" w:rsidRDefault="00B77858" w:rsidP="006638FA">
      <w:pPr>
        <w:spacing w:after="0" w:line="360" w:lineRule="auto"/>
        <w:ind w:firstLine="426"/>
        <w:jc w:val="both"/>
        <w:rPr>
          <w:rFonts w:cs="Times New Roman"/>
          <w:szCs w:val="24"/>
        </w:rPr>
      </w:pPr>
      <w:r w:rsidRPr="006638FA">
        <w:rPr>
          <w:rFonts w:cs="Times New Roman"/>
          <w:szCs w:val="24"/>
        </w:rPr>
        <w:t xml:space="preserve">From the above </w:t>
      </w:r>
      <w:r w:rsidR="00F46150" w:rsidRPr="006638FA">
        <w:rPr>
          <w:rFonts w:cs="Times New Roman"/>
          <w:szCs w:val="24"/>
        </w:rPr>
        <w:t>illustration, it may be concerned</w:t>
      </w:r>
      <w:r w:rsidRPr="006638FA">
        <w:rPr>
          <w:rFonts w:cs="Times New Roman"/>
          <w:szCs w:val="24"/>
        </w:rPr>
        <w:t xml:space="preserve"> that this study aims to understand the technology readiness factors that influencing implementation of AMT within manufacturing SMEs. Technology Readiness Index (TRI) was used to utilized the dimensions for implementation include optimism, innovativeness, i</w:t>
      </w:r>
      <w:r w:rsidR="002E7C5D" w:rsidRPr="006638FA">
        <w:rPr>
          <w:rFonts w:cs="Times New Roman"/>
          <w:szCs w:val="24"/>
        </w:rPr>
        <w:t>nsecurity and discomfort. The objectives of this research is to explore the readiness factors that contribute to implementation of AMT among manufacturing SMEs</w:t>
      </w:r>
      <w:r w:rsidR="00F46150" w:rsidRPr="006638FA">
        <w:rPr>
          <w:rFonts w:cs="Times New Roman"/>
          <w:szCs w:val="24"/>
        </w:rPr>
        <w:t xml:space="preserve"> due to many SMEs are to do so</w:t>
      </w:r>
      <w:r w:rsidR="002E7C5D" w:rsidRPr="006638FA">
        <w:rPr>
          <w:rFonts w:cs="Times New Roman"/>
          <w:szCs w:val="24"/>
        </w:rPr>
        <w:t>. Besides, from this four dimensions built up after TRI theory which dimension accounted strongest relationship towards AMT adoption</w:t>
      </w:r>
      <w:r w:rsidR="00501971" w:rsidRPr="006638FA">
        <w:rPr>
          <w:rFonts w:cs="Times New Roman"/>
          <w:szCs w:val="24"/>
        </w:rPr>
        <w:t>.</w:t>
      </w:r>
      <w:r w:rsidR="002E7C5D" w:rsidRPr="006638FA">
        <w:rPr>
          <w:rFonts w:eastAsia="Times New Roman" w:cs="Times New Roman"/>
          <w:szCs w:val="24"/>
          <w:lang w:eastAsia="en-MY"/>
        </w:rPr>
        <w:t xml:space="preserve"> </w:t>
      </w:r>
    </w:p>
    <w:p w:rsidR="006638FA" w:rsidRDefault="006638FA" w:rsidP="006638FA">
      <w:pPr>
        <w:spacing w:after="0" w:line="360" w:lineRule="auto"/>
        <w:jc w:val="both"/>
        <w:rPr>
          <w:rFonts w:cs="Times New Roman"/>
          <w:b/>
          <w:szCs w:val="24"/>
        </w:rPr>
      </w:pPr>
    </w:p>
    <w:p w:rsidR="002E7C5D" w:rsidRPr="006638FA" w:rsidRDefault="002E7C5D" w:rsidP="006638FA">
      <w:pPr>
        <w:spacing w:after="0" w:line="360" w:lineRule="auto"/>
        <w:jc w:val="both"/>
        <w:rPr>
          <w:rFonts w:cs="Times New Roman"/>
          <w:b/>
          <w:szCs w:val="24"/>
        </w:rPr>
      </w:pPr>
      <w:r w:rsidRPr="006638FA">
        <w:rPr>
          <w:rFonts w:cs="Times New Roman"/>
          <w:b/>
          <w:szCs w:val="24"/>
        </w:rPr>
        <w:t>LITERATURE REVIEW</w:t>
      </w:r>
    </w:p>
    <w:p w:rsidR="000307A1" w:rsidRPr="006638FA" w:rsidRDefault="002E7C5D" w:rsidP="006638FA">
      <w:pPr>
        <w:shd w:val="clear" w:color="auto" w:fill="FFFFFF"/>
        <w:spacing w:after="0" w:line="360" w:lineRule="auto"/>
        <w:ind w:firstLine="420"/>
        <w:jc w:val="both"/>
        <w:rPr>
          <w:rFonts w:eastAsia="Times New Roman" w:cs="Times New Roman"/>
          <w:szCs w:val="24"/>
          <w:lang w:eastAsia="en-MY"/>
        </w:rPr>
      </w:pPr>
      <w:r w:rsidRPr="006638FA">
        <w:rPr>
          <w:rFonts w:eastAsia="Times New Roman" w:cs="Times New Roman"/>
          <w:szCs w:val="24"/>
          <w:lang w:eastAsia="en-MY"/>
        </w:rPr>
        <w:t>TRI was used in this study to examine the individual perception towards AMT adoption</w:t>
      </w:r>
      <w:r w:rsidR="000307A1" w:rsidRPr="006638FA">
        <w:rPr>
          <w:rFonts w:eastAsia="Times New Roman" w:cs="Times New Roman"/>
          <w:szCs w:val="24"/>
          <w:lang w:eastAsia="en-MY"/>
        </w:rPr>
        <w:t xml:space="preserve"> (Parasuraman, 2000)</w:t>
      </w:r>
      <w:r w:rsidRPr="006638FA">
        <w:rPr>
          <w:rFonts w:eastAsia="Times New Roman" w:cs="Times New Roman"/>
          <w:szCs w:val="24"/>
          <w:lang w:eastAsia="en-MY"/>
        </w:rPr>
        <w:t>. Within TRI concept it consists of 36 statements that illustrate the hindering or facilitate of technology readiness. Technology readiness is closely related with people behaviour to accept and interact the existing or new types of technologies. Their intention seriously can give high impact towards organization decision process whether to implement or not. This behaviours can be different depends on each individual perception. It can be positive and negative technologies related believe.</w:t>
      </w:r>
      <w:r w:rsidRPr="006638FA">
        <w:rPr>
          <w:rFonts w:cs="Times New Roman"/>
          <w:szCs w:val="24"/>
        </w:rPr>
        <w:t xml:space="preserve"> </w:t>
      </w:r>
      <w:r w:rsidR="000307A1" w:rsidRPr="006638FA">
        <w:rPr>
          <w:rFonts w:eastAsia="Times New Roman" w:cs="Times New Roman"/>
          <w:szCs w:val="24"/>
          <w:lang w:eastAsia="en-MY"/>
        </w:rPr>
        <w:t>For this situation in Technology Readiness Index (TRI) Parasuraman (2000) categorized this believe into four dimensions which are optimism, innovativeness, discom</w:t>
      </w:r>
      <w:r w:rsidR="00403330" w:rsidRPr="006638FA">
        <w:rPr>
          <w:rFonts w:eastAsia="Times New Roman" w:cs="Times New Roman"/>
          <w:szCs w:val="24"/>
          <w:lang w:eastAsia="en-MY"/>
        </w:rPr>
        <w:t xml:space="preserve">fort and insecurity (see </w:t>
      </w:r>
      <w:hyperlink r:id="rId8" w:history="1">
        <w:r w:rsidR="00403330" w:rsidRPr="006638FA">
          <w:rPr>
            <w:rStyle w:val="Hyperlink"/>
            <w:rFonts w:eastAsia="Times New Roman" w:cs="Times New Roman"/>
            <w:szCs w:val="24"/>
            <w:lang w:eastAsia="en-MY"/>
          </w:rPr>
          <w:t>Table 1</w:t>
        </w:r>
      </w:hyperlink>
      <w:r w:rsidR="000307A1" w:rsidRPr="006638FA">
        <w:rPr>
          <w:rFonts w:eastAsia="Times New Roman" w:cs="Times New Roman"/>
          <w:szCs w:val="24"/>
          <w:lang w:eastAsia="en-MY"/>
        </w:rPr>
        <w:t>).</w:t>
      </w:r>
    </w:p>
    <w:p w:rsidR="000307A1" w:rsidRPr="006638FA" w:rsidRDefault="000307A1" w:rsidP="006638FA">
      <w:pPr>
        <w:shd w:val="clear" w:color="auto" w:fill="FFFFFF"/>
        <w:spacing w:after="0" w:line="360" w:lineRule="auto"/>
        <w:ind w:firstLine="420"/>
        <w:jc w:val="both"/>
        <w:rPr>
          <w:rFonts w:eastAsia="Times New Roman" w:cs="Times New Roman"/>
          <w:szCs w:val="24"/>
          <w:lang w:eastAsia="en-MY"/>
        </w:rPr>
      </w:pPr>
      <w:r w:rsidRPr="006638FA">
        <w:rPr>
          <w:rFonts w:eastAsia="Times New Roman" w:cs="Times New Roman"/>
          <w:szCs w:val="24"/>
          <w:lang w:eastAsia="en-MY"/>
        </w:rPr>
        <w:lastRenderedPageBreak/>
        <w:t xml:space="preserve">Based on this four dimensions optimism and innovativeness is contributed to the positive implementation technology. Highly tendency towards these two dimensions will result overall agreed and technology readiness closely happens. Besides, for discomfort and insecurity, they act as inhibitors to the technology readiness. Highly score of it will cause failure and technology readiness seems like hard to be happen. </w:t>
      </w:r>
    </w:p>
    <w:p w:rsidR="000307A1" w:rsidRPr="006638FA" w:rsidRDefault="000307A1" w:rsidP="006638FA">
      <w:pPr>
        <w:shd w:val="clear" w:color="auto" w:fill="FFFFFF"/>
        <w:spacing w:after="0" w:line="360" w:lineRule="auto"/>
        <w:ind w:firstLine="420"/>
        <w:jc w:val="both"/>
        <w:rPr>
          <w:rFonts w:eastAsia="Times New Roman" w:cs="Times New Roman"/>
          <w:szCs w:val="24"/>
          <w:lang w:eastAsia="en-MY"/>
        </w:rPr>
      </w:pPr>
      <w:r w:rsidRPr="006638FA">
        <w:rPr>
          <w:rFonts w:eastAsia="Times New Roman" w:cs="Times New Roman"/>
          <w:szCs w:val="24"/>
          <w:lang w:eastAsia="en-MY"/>
        </w:rPr>
        <w:t xml:space="preserve">TRI was adopted in many study. Some of the study conducted by </w:t>
      </w:r>
      <w:r w:rsidR="00A349C2">
        <w:rPr>
          <w:rFonts w:eastAsia="Times New Roman" w:cs="Times New Roman"/>
          <w:szCs w:val="24"/>
          <w:lang w:eastAsia="en-MY"/>
        </w:rPr>
        <w:t xml:space="preserve">Ithnin et al. (2015) and </w:t>
      </w:r>
      <w:r w:rsidRPr="006638FA">
        <w:rPr>
          <w:rFonts w:eastAsia="Times New Roman" w:cs="Times New Roman"/>
          <w:szCs w:val="24"/>
          <w:lang w:eastAsia="en-MY"/>
        </w:rPr>
        <w:fldChar w:fldCharType="begin" w:fldLock="1"/>
      </w:r>
      <w:r w:rsidR="00EF3E4E" w:rsidRPr="006638FA">
        <w:rPr>
          <w:rFonts w:eastAsia="Times New Roman" w:cs="Times New Roman"/>
          <w:szCs w:val="24"/>
          <w:lang w:eastAsia="en-MY"/>
        </w:rPr>
        <w:instrText>ADDIN CSL_CITATION { "citationItems" : [ { "id" : "ITEM-1", "itemData" : { "ISBN" : "1553 - 5827", "abstract" : "The products and services companies offer sometimes become commodities long before they are diffused and adopted at desired levels by their target audiences. Shortening life cycles of products and services as well as rapidly shrinking technology s-curves are forcing businesses to better structure their innovation efforts. While these trends are vital to business sustainability and survival, understanding potential customers\u2019 technology readiness and their perceptions concerning certain products and services could provide businesses with a leading-edge position in their domain. This study is a replication and an extension of Parasuraman\u2019s study on the Technology Readiness Index (TRI). Our research aims to uncover the possible differences between the number and the structure of factors with regard to the technology readiness of potential customers.", "author" : [ { "dropping-particle" : "", "family" : "Demirci", "given" : "Ae", "non-dropping-particle" : "", "parse-names" : false, "suffix" : "" }, { "dropping-particle" : "", "family" : "Ersoy", "given" : "Nf", "non-dropping-particle" : "", "parse-names" : false, "suffix" : "" }, { "dropping-particle" : "", "family" : "Raaij", "given" : "Erik M.", "non-dropping-particle" : "van", "parse-names" : false, "suffix" : "" }, { "dropping-particle" : "", "family" : "Schepers", "given" : "Jeroen J.L.", "non-dropping-particle" : "", "parse-names" : false, "suffix" : "" } ], "container-title" : "The Business Review", "id" : "ITEM-1", "issued" : { "date-parts" : [ [ "2008" ] ] }, "page" : "1-9", "title" : "Technology readiness for innovative high-tech products: how consumers perceive and adopt new technologies", "type" : "article-journal" }, "uris" : [ "http://www.mendeley.com/documents/?uuid=3728125a-bfd0-45f9-83ea-b230d01391a5" ] } ], "mendeley" : { "formattedCitation" : "(Demirci, Ersoy, van Raaij, &amp; Schepers, 2008)", "manualFormatting" : "Demirci et al. (2008)", "plainTextFormattedCitation" : "(Demirci, Ersoy, van Raaij, &amp; Schepers, 2008)", "previouslyFormattedCitation" : "(Demirci, Ersoy, van Raaij, &amp; Schepers, 2008)" }, "properties" : { "noteIndex" : 0 }, "schema" : "https://github.com/citation-style-language/schema/raw/master/csl-citation.json" }</w:instrText>
      </w:r>
      <w:r w:rsidRPr="006638FA">
        <w:rPr>
          <w:rFonts w:eastAsia="Times New Roman" w:cs="Times New Roman"/>
          <w:szCs w:val="24"/>
          <w:lang w:eastAsia="en-MY"/>
        </w:rPr>
        <w:fldChar w:fldCharType="separate"/>
      </w:r>
      <w:r w:rsidRPr="006638FA">
        <w:rPr>
          <w:rFonts w:eastAsia="Times New Roman" w:cs="Times New Roman"/>
          <w:noProof/>
          <w:szCs w:val="24"/>
          <w:lang w:eastAsia="en-MY"/>
        </w:rPr>
        <w:t>Demirci et al. (2008)</w:t>
      </w:r>
      <w:r w:rsidRPr="006638FA">
        <w:rPr>
          <w:rFonts w:eastAsia="Times New Roman" w:cs="Times New Roman"/>
          <w:szCs w:val="24"/>
          <w:lang w:eastAsia="en-MY"/>
        </w:rPr>
        <w:fldChar w:fldCharType="end"/>
      </w:r>
      <w:r w:rsidRPr="006638FA">
        <w:rPr>
          <w:rFonts w:eastAsia="Times New Roman" w:cs="Times New Roman"/>
          <w:szCs w:val="24"/>
          <w:lang w:eastAsia="en-MY"/>
        </w:rPr>
        <w:t xml:space="preserve"> observe the customer perception towards the technology adoption and usage. Based on this study technology cannot be accepted if the customer is not fully ready with it. As the result, four dimension that exist in original theory had extend to five dimensions include interactions. It conclude that male are more interest to use the technology while older people are tend to technology refusing.</w:t>
      </w:r>
    </w:p>
    <w:p w:rsidR="000307A1" w:rsidRPr="006638FA" w:rsidRDefault="000307A1" w:rsidP="006638FA">
      <w:pPr>
        <w:shd w:val="clear" w:color="auto" w:fill="FFFFFF"/>
        <w:spacing w:after="0" w:line="360" w:lineRule="auto"/>
        <w:ind w:firstLine="420"/>
        <w:jc w:val="both"/>
        <w:rPr>
          <w:rFonts w:eastAsia="Times New Roman" w:cs="Times New Roman"/>
          <w:szCs w:val="24"/>
          <w:lang w:eastAsia="en-MY"/>
        </w:rPr>
      </w:pPr>
      <w:r w:rsidRPr="006638FA">
        <w:rPr>
          <w:rFonts w:eastAsia="Times New Roman" w:cs="Times New Roman"/>
          <w:szCs w:val="24"/>
          <w:lang w:eastAsia="en-MY"/>
        </w:rPr>
        <w:t xml:space="preserve">Some other research was exploring in different cultural issue for adopting technology. In a study conducted by </w:t>
      </w:r>
      <w:r w:rsidRPr="006638FA">
        <w:rPr>
          <w:rFonts w:eastAsia="Times New Roman" w:cs="Times New Roman"/>
          <w:szCs w:val="24"/>
          <w:lang w:eastAsia="en-MY"/>
        </w:rPr>
        <w:fldChar w:fldCharType="begin" w:fldLock="1"/>
      </w:r>
      <w:r w:rsidR="00EF3E4E" w:rsidRPr="006638FA">
        <w:rPr>
          <w:rFonts w:eastAsia="Times New Roman" w:cs="Times New Roman"/>
          <w:szCs w:val="24"/>
          <w:lang w:eastAsia="en-MY"/>
        </w:rPr>
        <w:instrText>ADDIN CSL_CITATION { "citationItems" : [ { "id" : "ITEM-1", "itemData" : { "author" : [ { "dropping-particle" : "", "family" : "Elliott", "given" : "Kevin M", "non-dropping-particle" : "", "parse-names" : false, "suffix" : "" }, { "dropping-particle" : "", "family" : "Hall", "given" : "Mark C", "non-dropping-particle" : "", "parse-names" : false, "suffix" : "" } ], "id" : "ITEM-1", "issue" : "6", "issued" : { "date-parts" : [ [ "2008" ] ] }, "page" : "11-22", "title" : "Student Technology Readiness And Its Impact On Cultural Competency", "type" : "article-journal", "volume" : "4" }, "uris" : [ "http://www.mendeley.com/documents/?uuid=3b7e8961-2fc3-430c-88fb-183dd507d835" ] } ], "mendeley" : { "formattedCitation" : "(Elliott &amp; Hall, 2008)", "manualFormatting" : "Elliott &amp; Hall (2008)", "plainTextFormattedCitation" : "(Elliott &amp; Hall, 2008)", "previouslyFormattedCitation" : "(Elliott &amp; Hall, 2008)" }, "properties" : { "noteIndex" : 0 }, "schema" : "https://github.com/citation-style-language/schema/raw/master/csl-citation.json" }</w:instrText>
      </w:r>
      <w:r w:rsidRPr="006638FA">
        <w:rPr>
          <w:rFonts w:eastAsia="Times New Roman" w:cs="Times New Roman"/>
          <w:szCs w:val="24"/>
          <w:lang w:eastAsia="en-MY"/>
        </w:rPr>
        <w:fldChar w:fldCharType="separate"/>
      </w:r>
      <w:r w:rsidRPr="006638FA">
        <w:rPr>
          <w:rFonts w:eastAsia="Times New Roman" w:cs="Times New Roman"/>
          <w:noProof/>
          <w:szCs w:val="24"/>
          <w:lang w:eastAsia="en-MY"/>
        </w:rPr>
        <w:t>Elliott &amp; Hall (2008)</w:t>
      </w:r>
      <w:r w:rsidRPr="006638FA">
        <w:rPr>
          <w:rFonts w:eastAsia="Times New Roman" w:cs="Times New Roman"/>
          <w:szCs w:val="24"/>
          <w:lang w:eastAsia="en-MY"/>
        </w:rPr>
        <w:fldChar w:fldCharType="end"/>
      </w:r>
      <w:r w:rsidRPr="006638FA">
        <w:rPr>
          <w:rFonts w:eastAsia="Times New Roman" w:cs="Times New Roman"/>
          <w:szCs w:val="24"/>
          <w:lang w:eastAsia="en-MY"/>
        </w:rPr>
        <w:t xml:space="preserve"> diverse of cultural that exist in American and Chinese student give variant dimension towards technology acceptance. This study come out when the problem arise that Chinese student ere more comfortable to study within their area compare to foreign universities. Later on, the results indicates that Chines student are feeling discomfort and insecurity to technology acceptance while less innovate and optimism. </w:t>
      </w:r>
    </w:p>
    <w:p w:rsidR="000307A1" w:rsidRPr="006638FA" w:rsidRDefault="000307A1" w:rsidP="006638FA">
      <w:pPr>
        <w:shd w:val="clear" w:color="auto" w:fill="FFFFFF"/>
        <w:spacing w:after="0" w:line="360" w:lineRule="auto"/>
        <w:ind w:firstLine="420"/>
        <w:jc w:val="both"/>
        <w:rPr>
          <w:rFonts w:eastAsia="Times New Roman" w:cs="Times New Roman"/>
          <w:szCs w:val="24"/>
          <w:lang w:eastAsia="en-MY"/>
        </w:rPr>
      </w:pPr>
      <w:r w:rsidRPr="006638FA">
        <w:rPr>
          <w:rFonts w:eastAsia="Times New Roman" w:cs="Times New Roman"/>
          <w:szCs w:val="24"/>
          <w:lang w:eastAsia="en-MY"/>
        </w:rPr>
        <w:t xml:space="preserve">From this two previous study, it can be conclude that technology readiness is significant to be investigate due to the acceptance of technology are strongly depend on the way people interact and think about the new technology. Moreover, people is also main subject that will make decision whether to accept or deny with technology acceptance. This is why this four dimension of technology readiness index being study in this research. This four individual dimensions presented the independent variables towards readiness factors for implementation of AMT as dependent variables (see </w:t>
      </w:r>
      <w:hyperlink r:id="rId9" w:history="1">
        <w:r w:rsidRPr="006638FA">
          <w:rPr>
            <w:rStyle w:val="Hyperlink"/>
            <w:rFonts w:eastAsia="Times New Roman" w:cs="Times New Roman"/>
            <w:szCs w:val="24"/>
            <w:lang w:eastAsia="en-MY"/>
          </w:rPr>
          <w:t>Figure 1</w:t>
        </w:r>
      </w:hyperlink>
      <w:r w:rsidRPr="006638FA">
        <w:rPr>
          <w:rFonts w:eastAsia="Times New Roman" w:cs="Times New Roman"/>
          <w:szCs w:val="24"/>
          <w:lang w:eastAsia="en-MY"/>
        </w:rPr>
        <w:t>).</w:t>
      </w:r>
    </w:p>
    <w:p w:rsidR="006638FA" w:rsidRPr="006638FA" w:rsidRDefault="006638FA" w:rsidP="006638FA">
      <w:pPr>
        <w:shd w:val="clear" w:color="auto" w:fill="FFFFFF"/>
        <w:spacing w:after="0" w:line="360" w:lineRule="auto"/>
        <w:jc w:val="both"/>
        <w:rPr>
          <w:rFonts w:cs="Times New Roman"/>
          <w:b/>
          <w:szCs w:val="24"/>
        </w:rPr>
      </w:pPr>
    </w:p>
    <w:p w:rsidR="006B054A" w:rsidRPr="006638FA" w:rsidRDefault="00A55AFA" w:rsidP="006638FA">
      <w:pPr>
        <w:shd w:val="clear" w:color="auto" w:fill="FFFFFF"/>
        <w:spacing w:after="0" w:line="360" w:lineRule="auto"/>
        <w:jc w:val="both"/>
        <w:rPr>
          <w:rFonts w:eastAsia="Times New Roman" w:cs="Times New Roman"/>
          <w:szCs w:val="24"/>
          <w:lang w:eastAsia="en-MY"/>
        </w:rPr>
      </w:pPr>
      <w:r w:rsidRPr="006638FA">
        <w:rPr>
          <w:rFonts w:cs="Times New Roman"/>
          <w:b/>
          <w:szCs w:val="24"/>
        </w:rPr>
        <w:t>METHODOLOGY</w:t>
      </w:r>
    </w:p>
    <w:p w:rsidR="006C0BEE" w:rsidRPr="006638FA" w:rsidRDefault="002712CD" w:rsidP="006638FA">
      <w:pPr>
        <w:spacing w:after="0" w:line="360" w:lineRule="auto"/>
        <w:jc w:val="both"/>
        <w:rPr>
          <w:rFonts w:eastAsia="Cambria" w:cs="Times New Roman"/>
          <w:szCs w:val="24"/>
          <w:lang w:val="en-US"/>
        </w:rPr>
      </w:pPr>
      <w:r w:rsidRPr="006638FA">
        <w:rPr>
          <w:rFonts w:cs="Times New Roman"/>
          <w:szCs w:val="24"/>
        </w:rPr>
        <w:t>This research deployed quantitative method for data collection that will be used survey instrument obtain from the selected respondent. The questionnaire developed from identified variable in the literature review. Linkert scale technique will be used</w:t>
      </w:r>
      <w:r w:rsidR="00F46150" w:rsidRPr="006638FA">
        <w:rPr>
          <w:rFonts w:cs="Times New Roman"/>
          <w:szCs w:val="24"/>
        </w:rPr>
        <w:t xml:space="preserve"> to measure the items effectiveness</w:t>
      </w:r>
      <w:r w:rsidRPr="006638FA">
        <w:rPr>
          <w:rFonts w:cs="Times New Roman"/>
          <w:szCs w:val="24"/>
        </w:rPr>
        <w:t xml:space="preserve">. One to five scale will indicate each items in </w:t>
      </w:r>
      <w:r w:rsidR="002E7C5D" w:rsidRPr="006638FA">
        <w:rPr>
          <w:rFonts w:cs="Times New Roman"/>
          <w:szCs w:val="24"/>
        </w:rPr>
        <w:t xml:space="preserve">independent and dependent </w:t>
      </w:r>
      <w:r w:rsidRPr="006638FA">
        <w:rPr>
          <w:rFonts w:cs="Times New Roman"/>
          <w:szCs w:val="24"/>
        </w:rPr>
        <w:t>variables</w:t>
      </w:r>
      <w:r w:rsidR="002E7C5D" w:rsidRPr="006638FA">
        <w:rPr>
          <w:rFonts w:cs="Times New Roman"/>
          <w:szCs w:val="24"/>
        </w:rPr>
        <w:t xml:space="preserve">. </w:t>
      </w:r>
      <w:r w:rsidRPr="006638FA">
        <w:rPr>
          <w:rFonts w:cs="Times New Roman"/>
          <w:szCs w:val="24"/>
        </w:rPr>
        <w:t xml:space="preserve">All of the items were developed using the previous study conducted by </w:t>
      </w:r>
      <w:r w:rsidR="006C0BEE" w:rsidRPr="006638FA">
        <w:rPr>
          <w:rFonts w:eastAsia="Cambria" w:cs="Times New Roman"/>
          <w:szCs w:val="24"/>
          <w:lang w:val="en-US"/>
        </w:rPr>
        <w:t>Parasuraman (2000).</w:t>
      </w:r>
    </w:p>
    <w:p w:rsidR="00985763" w:rsidRPr="006638FA" w:rsidRDefault="00985763" w:rsidP="006638FA">
      <w:pPr>
        <w:spacing w:after="0" w:line="360" w:lineRule="auto"/>
        <w:jc w:val="both"/>
        <w:rPr>
          <w:rFonts w:cs="Times New Roman"/>
          <w:i/>
          <w:szCs w:val="24"/>
        </w:rPr>
      </w:pPr>
      <w:r w:rsidRPr="006638FA">
        <w:rPr>
          <w:rFonts w:cs="Times New Roman"/>
          <w:i/>
          <w:szCs w:val="24"/>
        </w:rPr>
        <w:t>Population and Sampling</w:t>
      </w:r>
    </w:p>
    <w:p w:rsidR="00BB48DB" w:rsidRPr="006638FA" w:rsidRDefault="00BB48DB" w:rsidP="006638FA">
      <w:pPr>
        <w:spacing w:after="0" w:line="360" w:lineRule="auto"/>
        <w:jc w:val="both"/>
        <w:rPr>
          <w:rFonts w:cs="Times New Roman"/>
          <w:szCs w:val="24"/>
        </w:rPr>
      </w:pPr>
      <w:r w:rsidRPr="006638FA">
        <w:rPr>
          <w:rFonts w:cs="Times New Roman"/>
          <w:szCs w:val="24"/>
        </w:rPr>
        <w:t>The level of analysis for this study is on SMEs in Malaysia focusing in only one sector which is manufacturing SMEs. The population of manufacturing SMEs were determin</w:t>
      </w:r>
      <w:r w:rsidR="002E77A6" w:rsidRPr="006638FA">
        <w:rPr>
          <w:rFonts w:cs="Times New Roman"/>
          <w:szCs w:val="24"/>
        </w:rPr>
        <w:t xml:space="preserve">ed from </w:t>
      </w:r>
      <w:r w:rsidR="002E77A6" w:rsidRPr="006638FA">
        <w:rPr>
          <w:rFonts w:cs="Times New Roman"/>
          <w:szCs w:val="24"/>
        </w:rPr>
        <w:fldChar w:fldCharType="begin" w:fldLock="1"/>
      </w:r>
      <w:r w:rsidR="002E77A6" w:rsidRPr="006638FA">
        <w:rPr>
          <w:rFonts w:cs="Times New Roman"/>
          <w:szCs w:val="24"/>
        </w:rPr>
        <w:instrText>ADDIN CSL_CITATION { "citationItems" : [ { "id" : "ITEM-1", "itemData" : { "URL" : "http://www.smecorp.gov.my/index.php/en/", "accessed" : { "date-parts" : [ [ "2016", "4", "2" ] ] }, "author" : [ { "dropping-particle" : "", "family" : "SMEs Corp", "given" : "", "non-dropping-particle" : "", "parse-names" : false, "suffix" : "" } ], "id" : "ITEM-1", "issued" : { "date-parts" : [ [ "2016" ] ] }, "title" : "No Title", "type" : "webpage" }, "uris" : [ "http://www.mendeley.com/documents/?uuid=f521bdf1-2346-43ac-8708-b53f07fff465" ] } ], "mendeley" : { "formattedCitation" : "(SMEs Corp, 2016)", "manualFormatting" : "SMEs Corp (2016)", "plainTextFormattedCitation" : "(SMEs Corp, 2016)", "previouslyFormattedCitation" : "(SMEs Corp, 2016)" }, "properties" : { "noteIndex" : 0 }, "schema" : "https://github.com/citation-style-language/schema/raw/master/csl-citation.json" }</w:instrText>
      </w:r>
      <w:r w:rsidR="002E77A6" w:rsidRPr="006638FA">
        <w:rPr>
          <w:rFonts w:cs="Times New Roman"/>
          <w:szCs w:val="24"/>
        </w:rPr>
        <w:fldChar w:fldCharType="separate"/>
      </w:r>
      <w:r w:rsidR="002E77A6" w:rsidRPr="006638FA">
        <w:rPr>
          <w:rFonts w:cs="Times New Roman"/>
          <w:noProof/>
          <w:szCs w:val="24"/>
        </w:rPr>
        <w:t>SMEs Corp (2016)</w:t>
      </w:r>
      <w:r w:rsidR="002E77A6" w:rsidRPr="006638FA">
        <w:rPr>
          <w:rFonts w:cs="Times New Roman"/>
          <w:szCs w:val="24"/>
        </w:rPr>
        <w:fldChar w:fldCharType="end"/>
      </w:r>
      <w:r w:rsidRPr="006638FA">
        <w:rPr>
          <w:rFonts w:cs="Times New Roman"/>
          <w:szCs w:val="24"/>
        </w:rPr>
        <w:t xml:space="preserve">. It stated about 37, 861 SMEs are all over Malaysian region. This study was conducted only three main countries located in southern Malaysia included Johor, Melaka and Negeri Sembilan. According to the statistics from </w:t>
      </w:r>
      <w:r w:rsidR="008E3F9B" w:rsidRPr="006638FA">
        <w:rPr>
          <w:rFonts w:cs="Times New Roman"/>
          <w:szCs w:val="24"/>
        </w:rPr>
        <w:fldChar w:fldCharType="begin" w:fldLock="1"/>
      </w:r>
      <w:r w:rsidR="008F35DB" w:rsidRPr="006638FA">
        <w:rPr>
          <w:rFonts w:cs="Times New Roman"/>
          <w:szCs w:val="24"/>
        </w:rPr>
        <w:instrText>ADDIN CSL_CITATION { "citationItems" : [ { "id" : "ITEM-1", "itemData" : { "URL" : "http://www.smecorp.gov.my/index.php/en/", "accessed" : { "date-parts" : [ [ "2016", "4", "2" ] ] }, "author" : [ { "dropping-particle" : "", "family" : "SMEs Corp", "given" : "", "non-dropping-particle" : "", "parse-names" : false, "suffix" : "" } ], "id" : "ITEM-1", "issued" : { "date-parts" : [ [ "2016" ] ] }, "title" : "No Title", "type" : "webpage" }, "uris" : [ "http://www.mendeley.com/documents/?uuid=f521bdf1-2346-43ac-8708-b53f07fff465" ] } ], "mendeley" : { "formattedCitation" : "(SMEs Corp, 2016)", "manualFormatting" : "SMEs Corp (2016)", "plainTextFormattedCitation" : "(SMEs Corp, 2016)", "previouslyFormattedCitation" : "(SMEs Corp, 2016)" }, "properties" : { "noteIndex" : 0 }, "schema" : "https://github.com/citation-style-language/schema/raw/master/csl-citation.json" }</w:instrText>
      </w:r>
      <w:r w:rsidR="008E3F9B" w:rsidRPr="006638FA">
        <w:rPr>
          <w:rFonts w:cs="Times New Roman"/>
          <w:szCs w:val="24"/>
        </w:rPr>
        <w:fldChar w:fldCharType="separate"/>
      </w:r>
      <w:r w:rsidR="008E3F9B" w:rsidRPr="006638FA">
        <w:rPr>
          <w:rFonts w:cs="Times New Roman"/>
          <w:noProof/>
          <w:szCs w:val="24"/>
        </w:rPr>
        <w:t>SMEs Corp (2016)</w:t>
      </w:r>
      <w:r w:rsidR="008E3F9B" w:rsidRPr="006638FA">
        <w:rPr>
          <w:rFonts w:cs="Times New Roman"/>
          <w:szCs w:val="24"/>
        </w:rPr>
        <w:fldChar w:fldCharType="end"/>
      </w:r>
      <w:r w:rsidR="008E3F9B" w:rsidRPr="006638FA">
        <w:rPr>
          <w:rFonts w:cs="Times New Roman"/>
          <w:szCs w:val="24"/>
        </w:rPr>
        <w:t xml:space="preserve"> </w:t>
      </w:r>
      <w:r w:rsidRPr="006638FA">
        <w:rPr>
          <w:rFonts w:cs="Times New Roman"/>
          <w:szCs w:val="24"/>
        </w:rPr>
        <w:t xml:space="preserve">total of 7, 430 manufacturing SMEs detect within this region. Sampling technique was examine based on Krejcie and Morgan table. Total of 120 questionnaire were managed to collect. This indicates that 33% of response rate were achieved.  All the data were recorded in excel program which later the file was transferred into SPSS to conduct the analyses.   </w:t>
      </w:r>
    </w:p>
    <w:p w:rsidR="006638FA" w:rsidRPr="006638FA" w:rsidRDefault="006638FA" w:rsidP="006638FA">
      <w:pPr>
        <w:spacing w:after="0" w:line="360" w:lineRule="auto"/>
        <w:jc w:val="both"/>
        <w:rPr>
          <w:rFonts w:cs="Times New Roman"/>
          <w:b/>
          <w:szCs w:val="24"/>
        </w:rPr>
      </w:pPr>
    </w:p>
    <w:p w:rsidR="00BB48DB" w:rsidRPr="006638FA" w:rsidRDefault="00BB48DB" w:rsidP="006638FA">
      <w:pPr>
        <w:spacing w:after="0" w:line="360" w:lineRule="auto"/>
        <w:jc w:val="both"/>
        <w:rPr>
          <w:rFonts w:cs="Times New Roman"/>
          <w:b/>
          <w:szCs w:val="24"/>
        </w:rPr>
      </w:pPr>
      <w:r w:rsidRPr="006638FA">
        <w:rPr>
          <w:rFonts w:cs="Times New Roman"/>
          <w:b/>
          <w:szCs w:val="24"/>
        </w:rPr>
        <w:t xml:space="preserve">RESULT </w:t>
      </w:r>
    </w:p>
    <w:p w:rsidR="00BB48DB" w:rsidRPr="006638FA" w:rsidRDefault="00065A00" w:rsidP="006638FA">
      <w:pPr>
        <w:spacing w:after="0" w:line="360" w:lineRule="auto"/>
        <w:jc w:val="both"/>
        <w:rPr>
          <w:rFonts w:cs="Times New Roman"/>
          <w:i/>
          <w:szCs w:val="24"/>
        </w:rPr>
      </w:pPr>
      <w:r w:rsidRPr="006638FA">
        <w:rPr>
          <w:rFonts w:cs="Times New Roman"/>
          <w:i/>
          <w:szCs w:val="24"/>
        </w:rPr>
        <w:t>Extracting and Determining Number of Components</w:t>
      </w:r>
    </w:p>
    <w:p w:rsidR="006C0BEE" w:rsidRPr="006638FA" w:rsidRDefault="00065A00" w:rsidP="006638FA">
      <w:pPr>
        <w:spacing w:after="0" w:line="360" w:lineRule="auto"/>
        <w:jc w:val="both"/>
        <w:rPr>
          <w:rFonts w:cs="Times New Roman"/>
          <w:szCs w:val="24"/>
        </w:rPr>
      </w:pPr>
      <w:r w:rsidRPr="006638FA">
        <w:rPr>
          <w:rFonts w:cs="Times New Roman"/>
          <w:szCs w:val="24"/>
        </w:rPr>
        <w:t xml:space="preserve">Total of 120 responses across four variables were extracted to minimize number of components. There are several criteria that need to examine during extracting the number of components. First is Kaiser-Meyer-Olkin (KMO) value with the index range is above 0.6 is a good consider accepted </w:t>
      </w:r>
      <w:r w:rsidR="008F35DB" w:rsidRPr="006638FA">
        <w:rPr>
          <w:rFonts w:cs="Times New Roman"/>
          <w:szCs w:val="24"/>
        </w:rPr>
        <w:fldChar w:fldCharType="begin" w:fldLock="1"/>
      </w:r>
      <w:r w:rsidR="00D21848" w:rsidRPr="006638FA">
        <w:rPr>
          <w:rFonts w:cs="Times New Roman"/>
          <w:szCs w:val="24"/>
        </w:rPr>
        <w:instrText>ADDIN CSL_CITATION { "citationItems" : [ { "id" : "ITEM-1", "itemData" : { "DOI" : "10.1037/022267", "ISBN" : "0205459382", "ISSN" : "15540138", "PMID" : "20572240", "abstract" : "This book takes a practical approach to multivariate data analysis, with an introduction to the most commonly encountered statistical and multivariate techniques. Using Multivariate Statistics provides practical guidelines for conducting numerous types of multivariate statistical analyses. It gives syntax and output for accomplishing many analyses through the most recent releases of SAS, SPSS, and SYSTAT, some not available in software manuals. The book maintains its practical approach, still focusing on the benefits and limitations of applications of a technique to a data set - when, why, and how to do it. Overall, it provides advanced users with a timely and comprehensive introduction to today's most commonly encountered statistical and multivariate techniques, while assuming only a limited knowledge of higher-level mathematics. For those interested in statistical analysis.", "author" : [ { "dropping-particle" : "", "family" : "Tabachnick", "given" : "Barbara G", "non-dropping-particle" : "", "parse-names" : false, "suffix" : "" }, { "dropping-particle" : "", "family" : "Fidell", "given" : "Linda S", "non-dropping-particle" : "", "parse-names" : false, "suffix" : "" } ], "container-title" : "PsycCRITIQUES", "id" : "ITEM-1", "issued" : { "date-parts" : [ [ "2007" ] ] }, "number-of-pages" : "980", "title" : "Using Multivariate Statistics", "type" : "book", "volume" : "28" }, "uris" : [ "http://www.mendeley.com/documents/?uuid=98b71fc1-4aea-49e7-a2a8-57fafdbb7788" ] } ], "mendeley" : { "formattedCitation" : "(Tabachnick &amp; Fidell, 2007)", "plainTextFormattedCitation" : "(Tabachnick &amp; Fidell, 2007)", "previouslyFormattedCitation" : "(Tabachnick &amp; Fidell, 2007)" }, "properties" : { "noteIndex" : 0 }, "schema" : "https://github.com/citation-style-language/schema/raw/master/csl-citation.json" }</w:instrText>
      </w:r>
      <w:r w:rsidR="008F35DB" w:rsidRPr="006638FA">
        <w:rPr>
          <w:rFonts w:cs="Times New Roman"/>
          <w:szCs w:val="24"/>
        </w:rPr>
        <w:fldChar w:fldCharType="separate"/>
      </w:r>
      <w:r w:rsidR="008F35DB" w:rsidRPr="006638FA">
        <w:rPr>
          <w:rFonts w:cs="Times New Roman"/>
          <w:noProof/>
          <w:szCs w:val="24"/>
        </w:rPr>
        <w:t>(Tabachnick &amp; Fidell, 2007)</w:t>
      </w:r>
      <w:r w:rsidR="008F35DB" w:rsidRPr="006638FA">
        <w:rPr>
          <w:rFonts w:cs="Times New Roman"/>
          <w:szCs w:val="24"/>
        </w:rPr>
        <w:fldChar w:fldCharType="end"/>
      </w:r>
      <w:r w:rsidRPr="006638FA">
        <w:rPr>
          <w:rFonts w:cs="Times New Roman"/>
          <w:szCs w:val="24"/>
        </w:rPr>
        <w:t xml:space="preserve">. Second is the items with low factor loading (&lt; 0.4) and not clump with others components were deleted. </w:t>
      </w:r>
    </w:p>
    <w:p w:rsidR="00C112C1" w:rsidRPr="006638FA" w:rsidRDefault="00065A00" w:rsidP="006638FA">
      <w:pPr>
        <w:spacing w:after="0" w:line="360" w:lineRule="auto"/>
        <w:jc w:val="both"/>
        <w:rPr>
          <w:rFonts w:cs="Times New Roman"/>
          <w:szCs w:val="24"/>
        </w:rPr>
      </w:pPr>
      <w:r w:rsidRPr="006638FA">
        <w:rPr>
          <w:rFonts w:cs="Times New Roman"/>
          <w:i/>
          <w:szCs w:val="24"/>
        </w:rPr>
        <w:lastRenderedPageBreak/>
        <w:t>Undimessionality- People</w:t>
      </w:r>
    </w:p>
    <w:p w:rsidR="00C112C1" w:rsidRPr="006638FA" w:rsidRDefault="002640F5" w:rsidP="006638FA">
      <w:pPr>
        <w:spacing w:after="0" w:line="360" w:lineRule="auto"/>
        <w:jc w:val="both"/>
        <w:rPr>
          <w:rFonts w:cs="Times New Roman"/>
          <w:i/>
          <w:szCs w:val="24"/>
        </w:rPr>
      </w:pPr>
      <w:r w:rsidRPr="006638FA">
        <w:rPr>
          <w:rFonts w:cs="Times New Roman"/>
          <w:szCs w:val="24"/>
        </w:rPr>
        <w:t>From the PCA results, it compute that four compon</w:t>
      </w:r>
      <w:r w:rsidR="00313F0D" w:rsidRPr="006638FA">
        <w:rPr>
          <w:rFonts w:cs="Times New Roman"/>
          <w:szCs w:val="24"/>
        </w:rPr>
        <w:t>ents are representing the independent</w:t>
      </w:r>
      <w:r w:rsidRPr="006638FA">
        <w:rPr>
          <w:rFonts w:cs="Times New Roman"/>
          <w:szCs w:val="24"/>
        </w:rPr>
        <w:t xml:space="preserve"> construct actual from the theoretical framework with factor loading as expected. There are two items were deleted (</w:t>
      </w:r>
      <w:r w:rsidRPr="006638FA">
        <w:rPr>
          <w:rFonts w:cs="Times New Roman"/>
          <w:color w:val="000000"/>
          <w:szCs w:val="24"/>
          <w:lang w:eastAsia="en-MY"/>
        </w:rPr>
        <w:t xml:space="preserve">BPS1-when it is called a business, I prefer to talk to a person rather than machines) and (BPO4-i feel confident that machines will follow through with what I instructed them to do) </w:t>
      </w:r>
      <w:r w:rsidRPr="006638FA">
        <w:rPr>
          <w:rFonts w:cs="Times New Roman"/>
          <w:szCs w:val="24"/>
        </w:rPr>
        <w:t>due to unloaded in any grou</w:t>
      </w:r>
      <w:r w:rsidR="00313F0D" w:rsidRPr="006638FA">
        <w:rPr>
          <w:rFonts w:cs="Times New Roman"/>
          <w:szCs w:val="24"/>
        </w:rPr>
        <w:t>p. The results of PCA for TRI</w:t>
      </w:r>
      <w:r w:rsidRPr="006638FA">
        <w:rPr>
          <w:rFonts w:cs="Times New Roman"/>
          <w:szCs w:val="24"/>
        </w:rPr>
        <w:t xml:space="preserve"> dimensions (see </w:t>
      </w:r>
      <w:hyperlink r:id="rId10" w:history="1">
        <w:r w:rsidRPr="006638FA">
          <w:rPr>
            <w:rStyle w:val="Hyperlink"/>
            <w:rFonts w:cs="Times New Roman"/>
            <w:szCs w:val="24"/>
          </w:rPr>
          <w:t>Table 2</w:t>
        </w:r>
      </w:hyperlink>
      <w:r w:rsidRPr="006638FA">
        <w:rPr>
          <w:rFonts w:cs="Times New Roman"/>
          <w:szCs w:val="24"/>
        </w:rPr>
        <w:t>).</w:t>
      </w:r>
    </w:p>
    <w:p w:rsidR="002640F5" w:rsidRPr="006638FA" w:rsidRDefault="002640F5" w:rsidP="006638FA">
      <w:pPr>
        <w:spacing w:after="0" w:line="360" w:lineRule="auto"/>
        <w:ind w:firstLine="426"/>
        <w:jc w:val="both"/>
        <w:rPr>
          <w:rFonts w:cs="Times New Roman"/>
          <w:i/>
          <w:szCs w:val="24"/>
        </w:rPr>
      </w:pPr>
      <w:r w:rsidRPr="006638FA">
        <w:rPr>
          <w:rFonts w:cs="Times New Roman"/>
          <w:szCs w:val="24"/>
        </w:rPr>
        <w:t>Component 1 reflects to be measuring items for ‘</w:t>
      </w:r>
      <w:r w:rsidRPr="006638FA">
        <w:rPr>
          <w:rFonts w:cs="Times New Roman"/>
          <w:i/>
          <w:szCs w:val="24"/>
        </w:rPr>
        <w:t>Discomfort’</w:t>
      </w:r>
      <w:r w:rsidRPr="006638FA">
        <w:rPr>
          <w:rFonts w:cs="Times New Roman"/>
          <w:szCs w:val="24"/>
        </w:rPr>
        <w:t xml:space="preserve"> factor. Specifically, this item explain the unwillingness to accept the technology. It more feeling like unease, trouble, difficulty and inconvenience with existing of the new technology. One item from another factor which is Insecurity was found to cross-load in Component 1. The item was BPS2 (</w:t>
      </w:r>
      <w:r w:rsidRPr="006638FA">
        <w:rPr>
          <w:rFonts w:eastAsia="Times New Roman" w:cs="Times New Roman"/>
          <w:color w:val="000000"/>
          <w:szCs w:val="24"/>
          <w:lang w:eastAsia="en-MY"/>
        </w:rPr>
        <w:t>If I provide information to a machines, I can never be sure it really gets to the right place). However this item was retained. This is because if only one item was combine together in same group it still can consider accepted and the domain ite</w:t>
      </w:r>
      <w:r w:rsidR="00895D6E" w:rsidRPr="006638FA">
        <w:rPr>
          <w:rFonts w:eastAsia="Times New Roman" w:cs="Times New Roman"/>
          <w:color w:val="000000"/>
          <w:szCs w:val="24"/>
          <w:lang w:eastAsia="en-MY"/>
        </w:rPr>
        <w:t>ms are representing that group</w:t>
      </w:r>
      <w:r w:rsidRPr="006638FA">
        <w:rPr>
          <w:rFonts w:eastAsia="Times New Roman" w:cs="Times New Roman"/>
          <w:color w:val="000000"/>
          <w:szCs w:val="24"/>
          <w:lang w:eastAsia="en-MY"/>
        </w:rPr>
        <w:t>. The items in this component show loading from 0.591 to 0.768.</w:t>
      </w:r>
    </w:p>
    <w:p w:rsidR="002640F5" w:rsidRPr="006638FA" w:rsidRDefault="002640F5" w:rsidP="006638FA">
      <w:pPr>
        <w:spacing w:after="0" w:line="360" w:lineRule="auto"/>
        <w:ind w:firstLine="426"/>
        <w:jc w:val="both"/>
        <w:rPr>
          <w:rFonts w:eastAsia="Times New Roman" w:cs="Times New Roman"/>
          <w:color w:val="000000"/>
          <w:szCs w:val="24"/>
          <w:lang w:eastAsia="en-MY"/>
        </w:rPr>
      </w:pPr>
      <w:r w:rsidRPr="006638FA">
        <w:rPr>
          <w:rFonts w:eastAsia="Times New Roman" w:cs="Times New Roman"/>
          <w:color w:val="000000"/>
          <w:szCs w:val="24"/>
          <w:lang w:eastAsia="en-MY"/>
        </w:rPr>
        <w:t>Component 2 composed of item that measure the willingness to try a new technology. Items in this group explain the positive behaviour towards implementing the new technology. Tendency to adapt with technology is high due to characteristic of imaginativeness, creativity and ingenuity. They can see the opportunities while sustain with technology advantages. Items in this group presenting the ‘</w:t>
      </w:r>
      <w:r w:rsidRPr="006638FA">
        <w:rPr>
          <w:rFonts w:eastAsia="Times New Roman" w:cs="Times New Roman"/>
          <w:i/>
          <w:color w:val="000000"/>
          <w:szCs w:val="24"/>
          <w:lang w:eastAsia="en-MY"/>
        </w:rPr>
        <w:t xml:space="preserve">Innovativeness’ </w:t>
      </w:r>
      <w:r w:rsidRPr="006638FA">
        <w:rPr>
          <w:rFonts w:eastAsia="Times New Roman" w:cs="Times New Roman"/>
          <w:color w:val="000000"/>
          <w:szCs w:val="24"/>
          <w:lang w:eastAsia="en-MY"/>
        </w:rPr>
        <w:t>with the loading received from 0.520 to 0.831.</w:t>
      </w:r>
    </w:p>
    <w:p w:rsidR="002640F5" w:rsidRPr="006638FA" w:rsidRDefault="002640F5" w:rsidP="006638FA">
      <w:pPr>
        <w:spacing w:after="0" w:line="360" w:lineRule="auto"/>
        <w:ind w:firstLine="426"/>
        <w:jc w:val="both"/>
        <w:rPr>
          <w:rFonts w:eastAsia="Times New Roman" w:cs="Times New Roman"/>
          <w:color w:val="000000"/>
          <w:szCs w:val="24"/>
          <w:lang w:eastAsia="en-MY"/>
        </w:rPr>
      </w:pPr>
      <w:r w:rsidRPr="006638FA">
        <w:rPr>
          <w:rFonts w:eastAsia="Times New Roman" w:cs="Times New Roman"/>
          <w:color w:val="000000"/>
          <w:szCs w:val="24"/>
          <w:lang w:eastAsia="en-MY"/>
        </w:rPr>
        <w:t xml:space="preserve">Component 3 appears to be measure the item that combine together the characteristics to deny the technology acceptance which are discomfort and insecurity. The reason discomfort items merged with insecurity items could be because it illustrated the anxious behaviour and unsure about the technology capabilities. This also can be seen as negative side. In addition, </w:t>
      </w:r>
      <w:r w:rsidRPr="006638FA">
        <w:rPr>
          <w:rFonts w:eastAsia="Times New Roman" w:cs="Times New Roman"/>
          <w:color w:val="000000"/>
          <w:szCs w:val="24"/>
          <w:lang w:eastAsia="en-MY"/>
        </w:rPr>
        <w:lastRenderedPageBreak/>
        <w:t>this characteristic feel like standing between two feeling which are to accept or decline the technology. That trait is not convenient with technology availability. Hence, this component has been labelled as ‘</w:t>
      </w:r>
      <w:r w:rsidRPr="006638FA">
        <w:rPr>
          <w:rFonts w:eastAsia="Times New Roman" w:cs="Times New Roman"/>
          <w:i/>
          <w:color w:val="000000"/>
          <w:szCs w:val="24"/>
          <w:lang w:eastAsia="en-MY"/>
        </w:rPr>
        <w:t xml:space="preserve">Anxiety’ </w:t>
      </w:r>
      <w:r w:rsidRPr="006638FA">
        <w:rPr>
          <w:rFonts w:eastAsia="Times New Roman" w:cs="Times New Roman"/>
          <w:color w:val="000000"/>
          <w:szCs w:val="24"/>
          <w:lang w:eastAsia="en-MY"/>
        </w:rPr>
        <w:t>with item loadings ranged from 0.527 to 0.844.</w:t>
      </w:r>
    </w:p>
    <w:p w:rsidR="002640F5" w:rsidRPr="006638FA" w:rsidRDefault="002640F5" w:rsidP="006638FA">
      <w:pPr>
        <w:spacing w:after="0" w:line="360" w:lineRule="auto"/>
        <w:ind w:firstLine="426"/>
        <w:jc w:val="both"/>
        <w:rPr>
          <w:rFonts w:cs="Times New Roman"/>
          <w:szCs w:val="24"/>
        </w:rPr>
      </w:pPr>
      <w:r w:rsidRPr="006638FA">
        <w:rPr>
          <w:rFonts w:eastAsia="Times New Roman" w:cs="Times New Roman"/>
          <w:color w:val="000000"/>
          <w:szCs w:val="24"/>
          <w:lang w:eastAsia="en-MY"/>
        </w:rPr>
        <w:t>Component 4 representing items with received loading from 0.618 to 0.819 and the component was labelled as ‘</w:t>
      </w:r>
      <w:r w:rsidRPr="006638FA">
        <w:rPr>
          <w:rFonts w:eastAsia="Times New Roman" w:cs="Times New Roman"/>
          <w:i/>
          <w:color w:val="000000"/>
          <w:szCs w:val="24"/>
          <w:lang w:eastAsia="en-MY"/>
        </w:rPr>
        <w:t xml:space="preserve">Optimism’. </w:t>
      </w:r>
      <w:r w:rsidRPr="006638FA">
        <w:rPr>
          <w:rFonts w:eastAsia="Times New Roman" w:cs="Times New Roman"/>
          <w:color w:val="000000"/>
          <w:szCs w:val="24"/>
          <w:lang w:eastAsia="en-MY"/>
        </w:rPr>
        <w:t xml:space="preserve">Behaviour in this component describe </w:t>
      </w:r>
      <w:r w:rsidRPr="006638FA">
        <w:rPr>
          <w:rFonts w:cs="Times New Roman"/>
          <w:szCs w:val="24"/>
        </w:rPr>
        <w:t xml:space="preserve">hopefulness and confidence about the future or the successful outcome of something. This could be interpreted of the result of positive contribution and confident with the benefits that promise by technology effectiveness. </w:t>
      </w:r>
    </w:p>
    <w:p w:rsidR="006638FA" w:rsidRPr="006638FA" w:rsidRDefault="006638FA" w:rsidP="006638FA">
      <w:pPr>
        <w:spacing w:after="0" w:line="360" w:lineRule="auto"/>
        <w:ind w:firstLine="426"/>
        <w:jc w:val="both"/>
        <w:rPr>
          <w:rFonts w:eastAsia="Times New Roman" w:cs="Times New Roman"/>
          <w:szCs w:val="24"/>
          <w:lang w:eastAsia="en-MY"/>
        </w:rPr>
      </w:pPr>
    </w:p>
    <w:p w:rsidR="00C112C1" w:rsidRPr="006638FA" w:rsidRDefault="00C112C1" w:rsidP="006638FA">
      <w:pPr>
        <w:spacing w:after="0" w:line="360" w:lineRule="auto"/>
        <w:jc w:val="both"/>
        <w:rPr>
          <w:rFonts w:cs="Times New Roman"/>
          <w:i/>
          <w:szCs w:val="24"/>
        </w:rPr>
      </w:pPr>
      <w:r w:rsidRPr="006638FA">
        <w:rPr>
          <w:rFonts w:cs="Times New Roman"/>
          <w:i/>
          <w:szCs w:val="24"/>
        </w:rPr>
        <w:t>Evaluating Each of TRI Dimensions (Regression)</w:t>
      </w:r>
    </w:p>
    <w:p w:rsidR="00C112C1" w:rsidRPr="006638FA" w:rsidRDefault="00C112C1" w:rsidP="006638FA">
      <w:pPr>
        <w:spacing w:after="0" w:line="360" w:lineRule="auto"/>
        <w:ind w:firstLine="426"/>
        <w:jc w:val="both"/>
        <w:rPr>
          <w:rFonts w:cs="Times New Roman"/>
          <w:szCs w:val="24"/>
        </w:rPr>
      </w:pPr>
      <w:r w:rsidRPr="006638FA">
        <w:rPr>
          <w:rFonts w:cs="Times New Roman"/>
          <w:szCs w:val="24"/>
        </w:rPr>
        <w:t>In this step determined which variables within this research contributed to dependent variable. It is important to check the standardized coefficient because the value appear of independent variables had been converted to the same scale and this will make it easy to compare each of them. Other than that, this step also evaluating the most significant factors that influence the dependent variable preferable Sig. value is less than 0.05 (0.01, 0.0001, etc.). This test can be done by checking the</w:t>
      </w:r>
      <w:r w:rsidR="00403330" w:rsidRPr="006638FA">
        <w:rPr>
          <w:rFonts w:cs="Times New Roman"/>
          <w:szCs w:val="24"/>
        </w:rPr>
        <w:t xml:space="preserve"> significant column (see </w:t>
      </w:r>
      <w:hyperlink r:id="rId11" w:history="1">
        <w:r w:rsidR="00403330" w:rsidRPr="006638FA">
          <w:rPr>
            <w:rStyle w:val="Hyperlink"/>
            <w:rFonts w:cs="Times New Roman"/>
            <w:szCs w:val="24"/>
          </w:rPr>
          <w:t>Table 3</w:t>
        </w:r>
      </w:hyperlink>
      <w:r w:rsidRPr="006638FA">
        <w:rPr>
          <w:rFonts w:cs="Times New Roman"/>
          <w:szCs w:val="24"/>
        </w:rPr>
        <w:t xml:space="preserve">). </w:t>
      </w:r>
    </w:p>
    <w:p w:rsidR="00C112C1" w:rsidRPr="006638FA" w:rsidRDefault="00C112C1" w:rsidP="006638FA">
      <w:pPr>
        <w:spacing w:after="0" w:line="360" w:lineRule="auto"/>
        <w:ind w:firstLine="426"/>
        <w:jc w:val="both"/>
        <w:rPr>
          <w:rFonts w:cs="Times New Roman"/>
          <w:szCs w:val="24"/>
        </w:rPr>
      </w:pPr>
      <w:r w:rsidRPr="006638FA">
        <w:rPr>
          <w:rFonts w:cs="Times New Roman"/>
          <w:szCs w:val="24"/>
        </w:rPr>
        <w:t xml:space="preserve">Innovativeness factor contribute the largest score in beta column which is 0.338. This can be concluded that </w:t>
      </w:r>
      <w:r w:rsidRPr="006638FA">
        <w:rPr>
          <w:rFonts w:cs="Times New Roman"/>
          <w:i/>
          <w:szCs w:val="24"/>
        </w:rPr>
        <w:t>Innovativeness</w:t>
      </w:r>
      <w:r w:rsidRPr="006638FA">
        <w:rPr>
          <w:rFonts w:cs="Times New Roman"/>
          <w:szCs w:val="24"/>
        </w:rPr>
        <w:t xml:space="preserve"> present the strongest unique contribution towards Readiness Factor. Beta value for </w:t>
      </w:r>
      <w:r w:rsidRPr="006638FA">
        <w:rPr>
          <w:rFonts w:cs="Times New Roman"/>
          <w:i/>
          <w:szCs w:val="24"/>
        </w:rPr>
        <w:t>Discomfort, Anxiety</w:t>
      </w:r>
      <w:r w:rsidRPr="006638FA">
        <w:rPr>
          <w:rFonts w:cs="Times New Roman"/>
          <w:szCs w:val="24"/>
        </w:rPr>
        <w:t xml:space="preserve"> and </w:t>
      </w:r>
      <w:r w:rsidRPr="006638FA">
        <w:rPr>
          <w:rFonts w:cs="Times New Roman"/>
          <w:i/>
          <w:szCs w:val="24"/>
        </w:rPr>
        <w:t>Optimism</w:t>
      </w:r>
      <w:r w:rsidRPr="006638FA">
        <w:rPr>
          <w:rFonts w:cs="Times New Roman"/>
          <w:szCs w:val="24"/>
        </w:rPr>
        <w:t xml:space="preserve"> were slightly lower (0.89, 0.96 and 0.151) indicated that they made less of unique contribution.</w:t>
      </w:r>
    </w:p>
    <w:p w:rsidR="00C112C1" w:rsidRPr="006638FA" w:rsidRDefault="00C112C1" w:rsidP="006638FA">
      <w:pPr>
        <w:spacing w:after="0" w:line="360" w:lineRule="auto"/>
        <w:ind w:firstLine="426"/>
        <w:jc w:val="both"/>
        <w:rPr>
          <w:rFonts w:cs="Times New Roman"/>
          <w:szCs w:val="24"/>
        </w:rPr>
      </w:pPr>
      <w:r w:rsidRPr="006638FA">
        <w:rPr>
          <w:rFonts w:cs="Times New Roman"/>
          <w:szCs w:val="24"/>
        </w:rPr>
        <w:t xml:space="preserve">Next is significant column. From above result </w:t>
      </w:r>
      <w:r w:rsidRPr="006638FA">
        <w:rPr>
          <w:rFonts w:cs="Times New Roman"/>
          <w:i/>
          <w:szCs w:val="24"/>
        </w:rPr>
        <w:t>Innovativeness</w:t>
      </w:r>
      <w:r w:rsidRPr="006638FA">
        <w:rPr>
          <w:rFonts w:cs="Times New Roman"/>
          <w:szCs w:val="24"/>
        </w:rPr>
        <w:t xml:space="preserve"> indicated statistically significant to the Readiness Factors with scored 0.000. Others included </w:t>
      </w:r>
      <w:r w:rsidRPr="006638FA">
        <w:rPr>
          <w:rFonts w:cs="Times New Roman"/>
          <w:i/>
          <w:szCs w:val="24"/>
        </w:rPr>
        <w:t>Discomfort, Anxiety</w:t>
      </w:r>
      <w:r w:rsidRPr="006638FA">
        <w:rPr>
          <w:rFonts w:cs="Times New Roman"/>
          <w:szCs w:val="24"/>
        </w:rPr>
        <w:t xml:space="preserve"> and </w:t>
      </w:r>
      <w:r w:rsidRPr="006638FA">
        <w:rPr>
          <w:rFonts w:cs="Times New Roman"/>
          <w:i/>
          <w:szCs w:val="24"/>
        </w:rPr>
        <w:t>Optimism</w:t>
      </w:r>
      <w:r w:rsidRPr="006638FA">
        <w:rPr>
          <w:rFonts w:cs="Times New Roman"/>
          <w:szCs w:val="24"/>
        </w:rPr>
        <w:t xml:space="preserve"> showed the values greater than 0.05 which means this three factors were not making a significant unique contribution to the Technology Readiness factors. It may due to overlap with other factors in the sa</w:t>
      </w:r>
      <w:r w:rsidR="00D03C3A" w:rsidRPr="006638FA">
        <w:rPr>
          <w:rFonts w:cs="Times New Roman"/>
          <w:szCs w:val="24"/>
        </w:rPr>
        <w:t>me independent variable</w:t>
      </w:r>
      <w:r w:rsidRPr="006638FA">
        <w:rPr>
          <w:rFonts w:cs="Times New Roman"/>
          <w:szCs w:val="24"/>
        </w:rPr>
        <w:t>.</w:t>
      </w:r>
    </w:p>
    <w:p w:rsidR="00936333" w:rsidRPr="006638FA" w:rsidRDefault="00936333" w:rsidP="006638FA">
      <w:pPr>
        <w:spacing w:after="0" w:line="360" w:lineRule="auto"/>
        <w:jc w:val="both"/>
        <w:rPr>
          <w:rFonts w:cs="Times New Roman"/>
          <w:b/>
          <w:szCs w:val="24"/>
        </w:rPr>
      </w:pPr>
      <w:r w:rsidRPr="006638FA">
        <w:rPr>
          <w:rFonts w:cs="Times New Roman"/>
          <w:b/>
          <w:szCs w:val="24"/>
        </w:rPr>
        <w:lastRenderedPageBreak/>
        <w:t>DISCUSSION</w:t>
      </w:r>
    </w:p>
    <w:p w:rsidR="00744B1C" w:rsidRPr="006638FA" w:rsidRDefault="00CC391E" w:rsidP="006638FA">
      <w:pPr>
        <w:spacing w:after="0" w:line="360" w:lineRule="auto"/>
        <w:ind w:firstLine="426"/>
        <w:jc w:val="both"/>
        <w:rPr>
          <w:rFonts w:cs="Times New Roman"/>
          <w:szCs w:val="24"/>
        </w:rPr>
      </w:pPr>
      <w:r w:rsidRPr="006638FA">
        <w:rPr>
          <w:rFonts w:cs="Times New Roman"/>
          <w:szCs w:val="24"/>
        </w:rPr>
        <w:t>This study centralized on technology readiness factors which according to Parasuraman (2000) can be developed from four main dimensions which are optimism, innovativeness, insecurity and discomfort. The researcher claims that adoption of new ideas and intervention are closely related with the individual perception towards any changes making.</w:t>
      </w:r>
      <w:r w:rsidR="00744B1C" w:rsidRPr="006638FA">
        <w:rPr>
          <w:rFonts w:cs="Times New Roman"/>
          <w:szCs w:val="24"/>
        </w:rPr>
        <w:t xml:space="preserve"> Based on this four dimensions from this theory, the main purpose of this study is to examine the readiness factors that contribute to AMT implementation for manufacturing SMEs focuses on the individual insight. Using an abbreviated 16-item of TR scale a set of questionnaire had been prepared and distributed among 120 respondents within manufacturing SMEs in Southern Malaysia.  </w:t>
      </w:r>
    </w:p>
    <w:p w:rsidR="00744B1C" w:rsidRPr="006638FA" w:rsidRDefault="00744B1C" w:rsidP="006638FA">
      <w:pPr>
        <w:spacing w:after="0" w:line="360" w:lineRule="auto"/>
        <w:ind w:firstLine="426"/>
        <w:jc w:val="both"/>
        <w:rPr>
          <w:rFonts w:cs="Times New Roman"/>
          <w:color w:val="000000"/>
          <w:szCs w:val="24"/>
          <w:lang w:eastAsia="en-MY"/>
        </w:rPr>
      </w:pPr>
      <w:r w:rsidRPr="006638FA">
        <w:rPr>
          <w:rFonts w:cs="Times New Roman"/>
          <w:szCs w:val="24"/>
        </w:rPr>
        <w:t>According to the result, that four dimensions were initially tested through exploratory factor analysis (EFA) using SPSS software. The main purpose of EFA test is too eliminate those items which are not clamping into exact</w:t>
      </w:r>
      <w:r w:rsidR="00024200" w:rsidRPr="006638FA">
        <w:rPr>
          <w:rFonts w:cs="Times New Roman"/>
          <w:szCs w:val="24"/>
        </w:rPr>
        <w:t xml:space="preserve"> group and reducing those items to form smaller coherent subscales</w:t>
      </w:r>
      <w:r w:rsidR="002E77A6" w:rsidRPr="006638FA">
        <w:rPr>
          <w:rFonts w:cs="Times New Roman"/>
          <w:szCs w:val="24"/>
        </w:rPr>
        <w:t xml:space="preserve"> </w:t>
      </w:r>
      <w:r w:rsidR="002E77A6" w:rsidRPr="006638FA">
        <w:rPr>
          <w:rFonts w:cs="Times New Roman"/>
          <w:szCs w:val="24"/>
        </w:rPr>
        <w:fldChar w:fldCharType="begin" w:fldLock="1"/>
      </w:r>
      <w:r w:rsidR="002E77A6" w:rsidRPr="006638FA">
        <w:rPr>
          <w:rFonts w:cs="Times New Roman"/>
          <w:szCs w:val="24"/>
        </w:rPr>
        <w:instrText>ADDIN CSL_CITATION { "citationItems" : [ { "id" : "ITEM-1", "itemData" : { "author" : [ { "dropping-particle" : "", "family" : "Pallant", "given" : "Julie", "non-dropping-particle" : "", "parse-names" : false, "suffix" : "" } ], "edition" : "4th Editio", "id" : "ITEM-1", "issued" : { "date-parts" : [ [ "2011" ] ] }, "publisher" : "Allen&amp;Unwin", "publisher-place" : "Australia", "title" : "SPSS Survival Manual: A Step By Step Guide To Data Analysis Using SPSS", "type" : "book" }, "uris" : [ "http://www.mendeley.com/documents/?uuid=27d99569-9c51-4096-ba59-48519ef12f19" ] } ], "mendeley" : { "formattedCitation" : "(Pallant, 2011)", "plainTextFormattedCitation" : "(Pallant, 2011)", "previouslyFormattedCitation" : "(Pallant, 2011)" }, "properties" : { "noteIndex" : 0 }, "schema" : "https://github.com/citation-style-language/schema/raw/master/csl-citation.json" }</w:instrText>
      </w:r>
      <w:r w:rsidR="002E77A6" w:rsidRPr="006638FA">
        <w:rPr>
          <w:rFonts w:cs="Times New Roman"/>
          <w:szCs w:val="24"/>
        </w:rPr>
        <w:fldChar w:fldCharType="separate"/>
      </w:r>
      <w:r w:rsidR="002E77A6" w:rsidRPr="006638FA">
        <w:rPr>
          <w:rFonts w:cs="Times New Roman"/>
          <w:noProof/>
          <w:szCs w:val="24"/>
        </w:rPr>
        <w:t>(Pallant, 2011)</w:t>
      </w:r>
      <w:r w:rsidR="002E77A6" w:rsidRPr="006638FA">
        <w:rPr>
          <w:rFonts w:cs="Times New Roman"/>
          <w:szCs w:val="24"/>
        </w:rPr>
        <w:fldChar w:fldCharType="end"/>
      </w:r>
      <w:r w:rsidR="00024200" w:rsidRPr="006638FA">
        <w:rPr>
          <w:rFonts w:cs="Times New Roman"/>
          <w:szCs w:val="24"/>
        </w:rPr>
        <w:t>. Other than that is to reduce a large number of related variables to a more manageable number. This step is essential before regression take place. Within thi</w:t>
      </w:r>
      <w:r w:rsidR="00BE1509" w:rsidRPr="006638FA">
        <w:rPr>
          <w:rFonts w:cs="Times New Roman"/>
          <w:szCs w:val="24"/>
        </w:rPr>
        <w:t xml:space="preserve">s study, EFA result indicates that all the items grouped into four main components but slightly different with the initial framework. Two items known as </w:t>
      </w:r>
      <w:r w:rsidR="00D01C50" w:rsidRPr="006638FA">
        <w:rPr>
          <w:rFonts w:cs="Times New Roman"/>
          <w:szCs w:val="24"/>
        </w:rPr>
        <w:t>(</w:t>
      </w:r>
      <w:r w:rsidR="00D01C50" w:rsidRPr="006638FA">
        <w:rPr>
          <w:rFonts w:cs="Times New Roman"/>
          <w:color w:val="000000"/>
          <w:szCs w:val="24"/>
          <w:lang w:eastAsia="en-MY"/>
        </w:rPr>
        <w:t xml:space="preserve">BPS1-when it is called a business, I prefer to talk to a person rather than machines) and (BPO4-i feel confident that machines will follow through with what I instructed them to do) were terminated due to unloaded in any group. </w:t>
      </w:r>
    </w:p>
    <w:p w:rsidR="00D01C50" w:rsidRPr="006638FA" w:rsidRDefault="00D01C50" w:rsidP="006638FA">
      <w:pPr>
        <w:spacing w:after="0" w:line="360" w:lineRule="auto"/>
        <w:ind w:firstLine="426"/>
        <w:jc w:val="both"/>
        <w:rPr>
          <w:rFonts w:cs="Times New Roman"/>
          <w:color w:val="000000"/>
          <w:szCs w:val="24"/>
          <w:lang w:eastAsia="en-MY"/>
        </w:rPr>
      </w:pPr>
      <w:r w:rsidRPr="006638FA">
        <w:rPr>
          <w:rFonts w:cs="Times New Roman"/>
          <w:color w:val="000000"/>
          <w:szCs w:val="24"/>
          <w:lang w:eastAsia="en-MY"/>
        </w:rPr>
        <w:t xml:space="preserve">Based on EFA result, the main four new components were utilized named </w:t>
      </w:r>
      <w:r w:rsidRPr="006638FA">
        <w:rPr>
          <w:rFonts w:cs="Times New Roman"/>
          <w:i/>
          <w:color w:val="000000"/>
          <w:szCs w:val="24"/>
          <w:lang w:eastAsia="en-MY"/>
        </w:rPr>
        <w:t xml:space="preserve">Discomfort, Innovativeness, Anxiety and Optimism. Anxiety </w:t>
      </w:r>
      <w:r w:rsidRPr="006638FA">
        <w:rPr>
          <w:rFonts w:cs="Times New Roman"/>
          <w:color w:val="000000"/>
          <w:szCs w:val="24"/>
          <w:lang w:eastAsia="en-MY"/>
        </w:rPr>
        <w:t xml:space="preserve">was a new named replacing </w:t>
      </w:r>
      <w:r w:rsidRPr="006638FA">
        <w:rPr>
          <w:rFonts w:cs="Times New Roman"/>
          <w:i/>
          <w:color w:val="000000"/>
          <w:szCs w:val="24"/>
          <w:lang w:eastAsia="en-MY"/>
        </w:rPr>
        <w:t xml:space="preserve">Insecurity </w:t>
      </w:r>
      <w:r w:rsidRPr="006638FA">
        <w:rPr>
          <w:rFonts w:cs="Times New Roman"/>
          <w:color w:val="000000"/>
          <w:szCs w:val="24"/>
          <w:lang w:eastAsia="en-MY"/>
        </w:rPr>
        <w:t xml:space="preserve">component. This happen when the items within </w:t>
      </w:r>
      <w:r w:rsidRPr="006638FA">
        <w:rPr>
          <w:rFonts w:cs="Times New Roman"/>
          <w:i/>
          <w:color w:val="000000"/>
          <w:szCs w:val="24"/>
          <w:lang w:eastAsia="en-MY"/>
        </w:rPr>
        <w:t xml:space="preserve">Insecurity </w:t>
      </w:r>
      <w:r w:rsidRPr="006638FA">
        <w:rPr>
          <w:rFonts w:cs="Times New Roman"/>
          <w:color w:val="000000"/>
          <w:szCs w:val="24"/>
          <w:lang w:eastAsia="en-MY"/>
        </w:rPr>
        <w:t xml:space="preserve">and </w:t>
      </w:r>
      <w:r w:rsidRPr="006638FA">
        <w:rPr>
          <w:rFonts w:cs="Times New Roman"/>
          <w:i/>
          <w:color w:val="000000"/>
          <w:szCs w:val="24"/>
          <w:lang w:eastAsia="en-MY"/>
        </w:rPr>
        <w:t>Discomfort</w:t>
      </w:r>
      <w:r w:rsidRPr="006638FA">
        <w:rPr>
          <w:rFonts w:cs="Times New Roman"/>
          <w:color w:val="000000"/>
          <w:szCs w:val="24"/>
          <w:lang w:eastAsia="en-MY"/>
        </w:rPr>
        <w:t xml:space="preserve"> components were merged and illustrated the contrast term and definition of individual perception. </w:t>
      </w:r>
      <w:r w:rsidR="00E7781F" w:rsidRPr="006638FA">
        <w:rPr>
          <w:rFonts w:cs="Times New Roman"/>
          <w:i/>
          <w:color w:val="000000"/>
          <w:szCs w:val="24"/>
          <w:lang w:eastAsia="en-MY"/>
        </w:rPr>
        <w:t xml:space="preserve">Anxiety </w:t>
      </w:r>
      <w:r w:rsidR="00E7781F" w:rsidRPr="006638FA">
        <w:rPr>
          <w:rFonts w:cs="Times New Roman"/>
          <w:color w:val="000000"/>
          <w:szCs w:val="24"/>
          <w:lang w:eastAsia="en-MY"/>
        </w:rPr>
        <w:t xml:space="preserve">viewed as individual perception that standing in the middle of technology adoption. </w:t>
      </w:r>
      <w:r w:rsidR="00E7781F" w:rsidRPr="006638FA">
        <w:rPr>
          <w:rFonts w:cs="Times New Roman"/>
          <w:color w:val="000000"/>
          <w:szCs w:val="24"/>
          <w:lang w:eastAsia="en-MY"/>
        </w:rPr>
        <w:lastRenderedPageBreak/>
        <w:t>Means that people with this behaviour tend to accept as well as rejected the new upcoming technology.</w:t>
      </w:r>
    </w:p>
    <w:p w:rsidR="00EF3E4E" w:rsidRPr="006638FA" w:rsidRDefault="00917053" w:rsidP="006638FA">
      <w:pPr>
        <w:spacing w:after="0" w:line="360" w:lineRule="auto"/>
        <w:ind w:firstLine="426"/>
        <w:jc w:val="both"/>
        <w:rPr>
          <w:rFonts w:eastAsia="Times New Roman" w:cs="Times New Roman"/>
          <w:szCs w:val="24"/>
          <w:lang w:eastAsia="en-MY"/>
        </w:rPr>
      </w:pPr>
      <w:r w:rsidRPr="006638FA">
        <w:rPr>
          <w:rFonts w:cs="Times New Roman"/>
          <w:color w:val="000000"/>
          <w:szCs w:val="24"/>
          <w:lang w:eastAsia="en-MY"/>
        </w:rPr>
        <w:t xml:space="preserve">After the data were screening in EFA analysis then it is ready to be tested using multiple regression. Regression will explain how much the independent variables explained the uniqueness variance in the dependent variable (Pallant, 2011). Constructed on </w:t>
      </w:r>
      <w:r w:rsidR="00965F3D" w:rsidRPr="006638FA">
        <w:rPr>
          <w:rFonts w:cs="Times New Roman"/>
          <w:color w:val="000000"/>
          <w:szCs w:val="24"/>
          <w:lang w:eastAsia="en-MY"/>
        </w:rPr>
        <w:t xml:space="preserve">regression outcome, </w:t>
      </w:r>
      <w:r w:rsidR="00965F3D" w:rsidRPr="006638FA">
        <w:rPr>
          <w:rFonts w:cs="Times New Roman"/>
          <w:i/>
          <w:color w:val="000000"/>
          <w:szCs w:val="24"/>
          <w:lang w:eastAsia="en-MY"/>
        </w:rPr>
        <w:t xml:space="preserve">Innovativeness </w:t>
      </w:r>
      <w:r w:rsidR="00965F3D" w:rsidRPr="006638FA">
        <w:rPr>
          <w:rFonts w:cs="Times New Roman"/>
          <w:color w:val="000000"/>
          <w:szCs w:val="24"/>
          <w:lang w:eastAsia="en-MY"/>
        </w:rPr>
        <w:t xml:space="preserve">loaded onto factor one followed by </w:t>
      </w:r>
      <w:r w:rsidR="00965F3D" w:rsidRPr="006638FA">
        <w:rPr>
          <w:rFonts w:cs="Times New Roman"/>
          <w:i/>
          <w:color w:val="000000"/>
          <w:szCs w:val="24"/>
          <w:lang w:eastAsia="en-MY"/>
        </w:rPr>
        <w:t xml:space="preserve">Optimism, Anxiety </w:t>
      </w:r>
      <w:r w:rsidR="00965F3D" w:rsidRPr="006638FA">
        <w:rPr>
          <w:rFonts w:cs="Times New Roman"/>
          <w:color w:val="000000"/>
          <w:szCs w:val="24"/>
          <w:lang w:eastAsia="en-MY"/>
        </w:rPr>
        <w:t xml:space="preserve">and lastly </w:t>
      </w:r>
      <w:r w:rsidR="00965F3D" w:rsidRPr="006638FA">
        <w:rPr>
          <w:rFonts w:cs="Times New Roman"/>
          <w:i/>
          <w:color w:val="000000"/>
          <w:szCs w:val="24"/>
          <w:lang w:eastAsia="en-MY"/>
        </w:rPr>
        <w:t xml:space="preserve">Discomfort. </w:t>
      </w:r>
      <w:r w:rsidR="00965F3D" w:rsidRPr="006638FA">
        <w:rPr>
          <w:rFonts w:cs="Times New Roman"/>
          <w:color w:val="000000"/>
          <w:szCs w:val="24"/>
          <w:lang w:eastAsia="en-MY"/>
        </w:rPr>
        <w:t xml:space="preserve">Since </w:t>
      </w:r>
      <w:r w:rsidR="00965F3D" w:rsidRPr="006638FA">
        <w:rPr>
          <w:rFonts w:cs="Times New Roman"/>
          <w:i/>
          <w:color w:val="000000"/>
          <w:szCs w:val="24"/>
          <w:lang w:eastAsia="en-MY"/>
        </w:rPr>
        <w:t xml:space="preserve">Innovativeness </w:t>
      </w:r>
      <w:r w:rsidR="00965F3D" w:rsidRPr="006638FA">
        <w:rPr>
          <w:rFonts w:cs="Times New Roman"/>
          <w:color w:val="000000"/>
          <w:szCs w:val="24"/>
          <w:lang w:eastAsia="en-MY"/>
        </w:rPr>
        <w:t>reflects to</w:t>
      </w:r>
      <w:r w:rsidR="00965F3D" w:rsidRPr="006638FA">
        <w:rPr>
          <w:rFonts w:eastAsia="Times New Roman" w:cs="Times New Roman"/>
          <w:szCs w:val="24"/>
          <w:lang w:eastAsia="en-MY"/>
        </w:rPr>
        <w:t xml:space="preserve"> level of how that personal perceives them as the innovators with availability of new technology, in this context, this suggest that implementing AMT for manufacturing SMEs are tend to grab attention implementer that eager to explore new ideas and invention. </w:t>
      </w:r>
    </w:p>
    <w:p w:rsidR="00DA59C7" w:rsidRPr="006638FA" w:rsidRDefault="00EF03F0" w:rsidP="006638FA">
      <w:pPr>
        <w:spacing w:after="0" w:line="360" w:lineRule="auto"/>
        <w:ind w:firstLine="426"/>
        <w:jc w:val="both"/>
        <w:rPr>
          <w:rFonts w:eastAsia="Times New Roman" w:cs="Times New Roman"/>
          <w:szCs w:val="24"/>
          <w:lang w:eastAsia="en-MY"/>
        </w:rPr>
      </w:pPr>
      <w:r w:rsidRPr="006638FA">
        <w:rPr>
          <w:rFonts w:eastAsia="Times New Roman" w:cs="Times New Roman"/>
          <w:szCs w:val="24"/>
          <w:lang w:eastAsia="en-MY"/>
        </w:rPr>
        <w:t xml:space="preserve">Second is </w:t>
      </w:r>
      <w:r w:rsidRPr="006638FA">
        <w:rPr>
          <w:rFonts w:eastAsia="Times New Roman" w:cs="Times New Roman"/>
          <w:i/>
          <w:szCs w:val="24"/>
          <w:lang w:eastAsia="en-MY"/>
        </w:rPr>
        <w:t>Optimism</w:t>
      </w:r>
      <w:r w:rsidRPr="006638FA">
        <w:rPr>
          <w:rFonts w:eastAsia="Times New Roman" w:cs="Times New Roman"/>
          <w:szCs w:val="24"/>
          <w:lang w:eastAsia="en-MY"/>
        </w:rPr>
        <w:t xml:space="preserve"> which indicated the belief that technology provided potential adopter with increased control, flexibility and efficiency. Accordance with this study framework, people are considering relative advantages of AMT usage compared to traditional forms of production. </w:t>
      </w:r>
      <w:r w:rsidR="00EF3E4E" w:rsidRPr="006638FA">
        <w:rPr>
          <w:rFonts w:eastAsia="Times New Roman" w:cs="Times New Roman"/>
          <w:szCs w:val="24"/>
          <w:lang w:eastAsia="en-MY"/>
        </w:rPr>
        <w:t xml:space="preserve">Clearly, this consistent with previous research by </w:t>
      </w:r>
      <w:r w:rsidR="00EF3E4E" w:rsidRPr="006638FA">
        <w:rPr>
          <w:rFonts w:eastAsia="Times New Roman" w:cs="Times New Roman"/>
          <w:szCs w:val="24"/>
          <w:lang w:eastAsia="en-MY"/>
        </w:rPr>
        <w:fldChar w:fldCharType="begin" w:fldLock="1"/>
      </w:r>
      <w:r w:rsidR="00EF3E4E" w:rsidRPr="006638FA">
        <w:rPr>
          <w:rFonts w:eastAsia="Times New Roman" w:cs="Times New Roman"/>
          <w:szCs w:val="24"/>
          <w:lang w:eastAsia="en-MY"/>
        </w:rPr>
        <w:instrText>ADDIN CSL_CITATION { "citationItems" : [ { "id" : "ITEM-1", "itemData" : { "DOI" : "10.5334/jeps.aq", "ISSN" : "2222-6931", "abstract" : "Discovering the antecedents of technology use is of major importance in the field of technology adoption. This study investigates the relationship between the personality dimensions of TRI (Technology Readiness Index) and the system specific dimensions of TAM (Technology Acceptance Model). Data was collected from 186 employees in various Norwegian organisations. Structural equation modelling was used to test the relationship between dimensions of TRI and TAM. The results show that optimism and innovativeness significantly influences perceived usefulness and perceived ease of use. Further, perceived usefulness has a significant positive influence on actual usage. The results imply that both personality dimensions and system specific dimensions are of major importance when adopting new technology. This should be considered when organisations develop implementation strategies.", "author" : [ { "dropping-particle" : "", "family" : "Godoe", "given" : "Preben", "non-dropping-particle" : "", "parse-names" : false, "suffix" : "" }, { "dropping-particle" : "", "family" : "Johansen", "given" : "Trond Stillaug", "non-dropping-particle" : "", "parse-names" : false, "suffix" : "" } ], "container-title" : "Journal of European Psychology Students", "id" : "ITEM-1", "issued" : { "date-parts" : [ [ "2012" ] ] }, "page" : "38-52", "title" : "Understanding adoption of new technologies: Technology readiness and technology acceptance as an integrated concept", "type" : "article-journal", "volume" : "3" }, "uris" : [ "http://www.mendeley.com/documents/?uuid=6bfac8be-3af4-44bb-bc1d-d8fd8aaa26af" ] } ], "mendeley" : { "formattedCitation" : "(Godoe &amp; Johansen, 2012)", "manualFormatting" : "Godoe &amp; Johansen (2012)", "plainTextFormattedCitation" : "(Godoe &amp; Johansen, 2012)", "previouslyFormattedCitation" : "(Godoe &amp; Johansen, 2012)" }, "properties" : { "noteIndex" : 0 }, "schema" : "https://github.com/citation-style-language/schema/raw/master/csl-citation.json" }</w:instrText>
      </w:r>
      <w:r w:rsidR="00EF3E4E" w:rsidRPr="006638FA">
        <w:rPr>
          <w:rFonts w:eastAsia="Times New Roman" w:cs="Times New Roman"/>
          <w:szCs w:val="24"/>
          <w:lang w:eastAsia="en-MY"/>
        </w:rPr>
        <w:fldChar w:fldCharType="separate"/>
      </w:r>
      <w:r w:rsidR="00EF3E4E" w:rsidRPr="006638FA">
        <w:rPr>
          <w:rFonts w:eastAsia="Times New Roman" w:cs="Times New Roman"/>
          <w:noProof/>
          <w:szCs w:val="24"/>
          <w:lang w:eastAsia="en-MY"/>
        </w:rPr>
        <w:t>Godoe &amp; Johansen (2012)</w:t>
      </w:r>
      <w:r w:rsidR="00EF3E4E" w:rsidRPr="006638FA">
        <w:rPr>
          <w:rFonts w:eastAsia="Times New Roman" w:cs="Times New Roman"/>
          <w:szCs w:val="24"/>
          <w:lang w:eastAsia="en-MY"/>
        </w:rPr>
        <w:fldChar w:fldCharType="end"/>
      </w:r>
      <w:r w:rsidR="00EF3E4E" w:rsidRPr="006638FA">
        <w:rPr>
          <w:rFonts w:eastAsia="Times New Roman" w:cs="Times New Roman"/>
          <w:szCs w:val="24"/>
          <w:lang w:eastAsia="en-MY"/>
        </w:rPr>
        <w:t xml:space="preserve">, </w:t>
      </w:r>
      <w:r w:rsidR="00EF3E4E" w:rsidRPr="006638FA">
        <w:rPr>
          <w:rFonts w:eastAsia="Times New Roman" w:cs="Times New Roman"/>
          <w:i/>
          <w:szCs w:val="24"/>
          <w:lang w:eastAsia="en-MY"/>
        </w:rPr>
        <w:t>Optimism</w:t>
      </w:r>
      <w:r w:rsidR="00EF3E4E" w:rsidRPr="006638FA">
        <w:rPr>
          <w:rFonts w:eastAsia="Times New Roman" w:cs="Times New Roman"/>
          <w:szCs w:val="24"/>
          <w:lang w:eastAsia="en-MY"/>
        </w:rPr>
        <w:t xml:space="preserve"> and </w:t>
      </w:r>
      <w:r w:rsidR="00EF3E4E" w:rsidRPr="006638FA">
        <w:rPr>
          <w:rFonts w:eastAsia="Times New Roman" w:cs="Times New Roman"/>
          <w:i/>
          <w:szCs w:val="24"/>
          <w:lang w:eastAsia="en-MY"/>
        </w:rPr>
        <w:t>Innovativeness</w:t>
      </w:r>
      <w:r w:rsidR="00EF3E4E" w:rsidRPr="006638FA">
        <w:rPr>
          <w:rFonts w:eastAsia="Times New Roman" w:cs="Times New Roman"/>
          <w:szCs w:val="24"/>
          <w:lang w:eastAsia="en-MY"/>
        </w:rPr>
        <w:t xml:space="preserve"> slightly give impact to perceived usefulness and perceived ease of use. This can be conclude that individual with optimistic about technology will found easy to accept adoption rather than someone less optimistic. </w:t>
      </w:r>
    </w:p>
    <w:p w:rsidR="00E7781F" w:rsidRPr="006638FA" w:rsidRDefault="00EF3E4E" w:rsidP="006638FA">
      <w:pPr>
        <w:spacing w:after="0" w:line="360" w:lineRule="auto"/>
        <w:ind w:firstLine="426"/>
        <w:jc w:val="both"/>
        <w:rPr>
          <w:rFonts w:cs="Times New Roman"/>
          <w:color w:val="000000"/>
          <w:szCs w:val="24"/>
          <w:lang w:eastAsia="en-MY"/>
        </w:rPr>
      </w:pPr>
      <w:r w:rsidRPr="006638FA">
        <w:rPr>
          <w:rFonts w:eastAsia="Times New Roman" w:cs="Times New Roman"/>
          <w:szCs w:val="24"/>
          <w:lang w:eastAsia="en-MY"/>
        </w:rPr>
        <w:t xml:space="preserve">Next is </w:t>
      </w:r>
      <w:r w:rsidRPr="006638FA">
        <w:rPr>
          <w:rFonts w:eastAsia="Times New Roman" w:cs="Times New Roman"/>
          <w:i/>
          <w:szCs w:val="24"/>
          <w:lang w:eastAsia="en-MY"/>
        </w:rPr>
        <w:t>Anxiety</w:t>
      </w:r>
      <w:r w:rsidRPr="006638FA">
        <w:rPr>
          <w:rFonts w:eastAsia="Times New Roman" w:cs="Times New Roman"/>
          <w:szCs w:val="24"/>
          <w:lang w:eastAsia="en-MY"/>
        </w:rPr>
        <w:t xml:space="preserve"> and followed by </w:t>
      </w:r>
      <w:r w:rsidRPr="006638FA">
        <w:rPr>
          <w:rFonts w:eastAsia="Times New Roman" w:cs="Times New Roman"/>
          <w:i/>
          <w:szCs w:val="24"/>
          <w:lang w:eastAsia="en-MY"/>
        </w:rPr>
        <w:t xml:space="preserve">Discomfort. </w:t>
      </w:r>
      <w:r w:rsidRPr="006638FA">
        <w:rPr>
          <w:rFonts w:eastAsia="Times New Roman" w:cs="Times New Roman"/>
          <w:szCs w:val="24"/>
          <w:lang w:eastAsia="en-MY"/>
        </w:rPr>
        <w:t xml:space="preserve">Having said that, </w:t>
      </w:r>
      <w:r w:rsidRPr="006638FA">
        <w:rPr>
          <w:rFonts w:eastAsia="Times New Roman" w:cs="Times New Roman"/>
          <w:i/>
          <w:szCs w:val="24"/>
          <w:lang w:eastAsia="en-MY"/>
        </w:rPr>
        <w:t xml:space="preserve">Anxiety </w:t>
      </w:r>
      <w:r w:rsidRPr="006638FA">
        <w:rPr>
          <w:rFonts w:eastAsia="Times New Roman" w:cs="Times New Roman"/>
          <w:szCs w:val="24"/>
          <w:lang w:eastAsia="en-MY"/>
        </w:rPr>
        <w:t xml:space="preserve">and </w:t>
      </w:r>
      <w:r w:rsidRPr="006638FA">
        <w:rPr>
          <w:rFonts w:eastAsia="Times New Roman" w:cs="Times New Roman"/>
          <w:i/>
          <w:szCs w:val="24"/>
          <w:lang w:eastAsia="en-MY"/>
        </w:rPr>
        <w:t>Discomfort</w:t>
      </w:r>
      <w:r w:rsidRPr="006638FA">
        <w:rPr>
          <w:rFonts w:eastAsia="Times New Roman" w:cs="Times New Roman"/>
          <w:szCs w:val="24"/>
          <w:lang w:eastAsia="en-MY"/>
        </w:rPr>
        <w:t xml:space="preserve"> are the two dimensions that shows as the inhibitor to the implementing of advance technology. </w:t>
      </w:r>
      <w:r w:rsidR="00314BB2" w:rsidRPr="006638FA">
        <w:rPr>
          <w:rFonts w:eastAsia="Times New Roman" w:cs="Times New Roman"/>
          <w:szCs w:val="24"/>
          <w:lang w:eastAsia="en-MY"/>
        </w:rPr>
        <w:t xml:space="preserve">This is a line with TRI theory that adoption of new technology inclusive both favourable and unfavourable believe </w:t>
      </w:r>
      <w:r w:rsidR="001046C2" w:rsidRPr="006638FA">
        <w:rPr>
          <w:rFonts w:eastAsia="Times New Roman" w:cs="Times New Roman"/>
          <w:szCs w:val="24"/>
          <w:lang w:eastAsia="en-MY"/>
        </w:rPr>
        <w:fldChar w:fldCharType="begin" w:fldLock="1"/>
      </w:r>
      <w:r w:rsidR="00697E45" w:rsidRPr="006638FA">
        <w:rPr>
          <w:rFonts w:eastAsia="Times New Roman" w:cs="Times New Roman"/>
          <w:szCs w:val="24"/>
          <w:lang w:eastAsia="en-MY"/>
        </w:rPr>
        <w:instrText>ADDIN CSL_CITATION { "citationItems" : [ { "id" : "ITEM-1", "itemData" : { "DOI" : "10.1177/109467050024001", "ISBN" : "10946705", "ISSN" : "1094-6705", "PMID" : "4595454", "abstract" : "Proposes a multiple-item scale for measuring the technology readiness construct, the propensity to embrace and use technology among individuals. Role of technology in customer-company interactions; Conceptualization of the construct; Program of research for operationalizing the construct; Psychometric properties of the scale.", "author" : [ { "dropping-particle" : "", "family" : "Parasuraman", "given" : "a.", "non-dropping-particle" : "", "parse-names" : false, "suffix" : "" } ], "container-title" : "Journal of Service Research", "id" : "ITEM-1", "issue" : "4", "issued" : { "date-parts" : [ [ "2000" ] ] }, "page" : "307-320", "title" : "Technology Readiness Index (Tri): A Multiple-Item Scale to Measure Readiness to Embrace New Technologies", "type" : "article-journal", "volume" : "2" }, "uris" : [ "http://www.mendeley.com/documents/?uuid=cbbdcca0-8a6d-4a14-9eeb-cc643b87fcd1" ] } ], "mendeley" : { "formattedCitation" : "(Parasuraman, 2000)", "plainTextFormattedCitation" : "(Parasuraman, 2000)", "previouslyFormattedCitation" : "(Parasuraman, 2000)" }, "properties" : { "noteIndex" : 0 }, "schema" : "https://github.com/citation-style-language/schema/raw/master/csl-citation.json" }</w:instrText>
      </w:r>
      <w:r w:rsidR="001046C2" w:rsidRPr="006638FA">
        <w:rPr>
          <w:rFonts w:eastAsia="Times New Roman" w:cs="Times New Roman"/>
          <w:szCs w:val="24"/>
          <w:lang w:eastAsia="en-MY"/>
        </w:rPr>
        <w:fldChar w:fldCharType="separate"/>
      </w:r>
      <w:r w:rsidR="001046C2" w:rsidRPr="006638FA">
        <w:rPr>
          <w:rFonts w:eastAsia="Times New Roman" w:cs="Times New Roman"/>
          <w:noProof/>
          <w:szCs w:val="24"/>
          <w:lang w:eastAsia="en-MY"/>
        </w:rPr>
        <w:t>(Parasuraman, 2000)</w:t>
      </w:r>
      <w:r w:rsidR="001046C2" w:rsidRPr="006638FA">
        <w:rPr>
          <w:rFonts w:eastAsia="Times New Roman" w:cs="Times New Roman"/>
          <w:szCs w:val="24"/>
          <w:lang w:eastAsia="en-MY"/>
        </w:rPr>
        <w:fldChar w:fldCharType="end"/>
      </w:r>
      <w:r w:rsidR="001046C2" w:rsidRPr="006638FA">
        <w:rPr>
          <w:rFonts w:eastAsia="Times New Roman" w:cs="Times New Roman"/>
          <w:szCs w:val="24"/>
          <w:lang w:eastAsia="en-MY"/>
        </w:rPr>
        <w:t xml:space="preserve">. In this instance </w:t>
      </w:r>
      <w:r w:rsidR="001046C2" w:rsidRPr="006638FA">
        <w:rPr>
          <w:rFonts w:eastAsia="Times New Roman" w:cs="Times New Roman"/>
          <w:i/>
          <w:szCs w:val="24"/>
          <w:lang w:eastAsia="en-MY"/>
        </w:rPr>
        <w:t>Innovativeness</w:t>
      </w:r>
      <w:r w:rsidR="001046C2" w:rsidRPr="006638FA">
        <w:rPr>
          <w:rFonts w:eastAsia="Times New Roman" w:cs="Times New Roman"/>
          <w:szCs w:val="24"/>
          <w:lang w:eastAsia="en-MY"/>
        </w:rPr>
        <w:t xml:space="preserve"> and </w:t>
      </w:r>
      <w:r w:rsidR="001046C2" w:rsidRPr="006638FA">
        <w:rPr>
          <w:rFonts w:eastAsia="Times New Roman" w:cs="Times New Roman"/>
          <w:i/>
          <w:szCs w:val="24"/>
          <w:lang w:eastAsia="en-MY"/>
        </w:rPr>
        <w:t>Optimism</w:t>
      </w:r>
      <w:r w:rsidR="001046C2" w:rsidRPr="006638FA">
        <w:rPr>
          <w:rFonts w:eastAsia="Times New Roman" w:cs="Times New Roman"/>
          <w:szCs w:val="24"/>
          <w:lang w:eastAsia="en-MY"/>
        </w:rPr>
        <w:t xml:space="preserve"> appear more dominants and contribute to greater effect towards AMT implementation compared to this two inhibitor dimensions. Overall, these results, therefore provide an indication that this four dimension developed by Parasuraman (2000) are applicable and useful in term of examining the readiness factors for AMT implementation among manufacturing SMEs. </w:t>
      </w:r>
    </w:p>
    <w:p w:rsidR="006638FA" w:rsidRPr="006638FA" w:rsidRDefault="006638FA" w:rsidP="006638FA">
      <w:pPr>
        <w:spacing w:after="0" w:line="360" w:lineRule="auto"/>
        <w:jc w:val="both"/>
        <w:rPr>
          <w:rFonts w:cs="Times New Roman"/>
          <w:b/>
          <w:szCs w:val="24"/>
        </w:rPr>
      </w:pPr>
    </w:p>
    <w:p w:rsidR="00936333" w:rsidRPr="006638FA" w:rsidRDefault="00936333" w:rsidP="006638FA">
      <w:pPr>
        <w:spacing w:after="0" w:line="360" w:lineRule="auto"/>
        <w:jc w:val="both"/>
        <w:rPr>
          <w:rFonts w:cs="Times New Roman"/>
          <w:b/>
          <w:szCs w:val="24"/>
        </w:rPr>
      </w:pPr>
      <w:r w:rsidRPr="006638FA">
        <w:rPr>
          <w:rFonts w:cs="Times New Roman"/>
          <w:b/>
          <w:szCs w:val="24"/>
        </w:rPr>
        <w:t>CONCLUSION</w:t>
      </w:r>
    </w:p>
    <w:p w:rsidR="000A079F" w:rsidRPr="006638FA" w:rsidRDefault="0094134A" w:rsidP="006638FA">
      <w:pPr>
        <w:spacing w:after="0" w:line="360" w:lineRule="auto"/>
        <w:ind w:firstLine="426"/>
        <w:jc w:val="both"/>
        <w:rPr>
          <w:rFonts w:cs="Times New Roman"/>
          <w:szCs w:val="24"/>
        </w:rPr>
      </w:pPr>
      <w:r w:rsidRPr="006638FA">
        <w:rPr>
          <w:rFonts w:cs="Times New Roman"/>
          <w:szCs w:val="24"/>
        </w:rPr>
        <w:t xml:space="preserve">As a conclusion, </w:t>
      </w:r>
      <w:r w:rsidR="00C73F7F" w:rsidRPr="006638FA">
        <w:rPr>
          <w:rFonts w:cs="Times New Roman"/>
          <w:szCs w:val="24"/>
        </w:rPr>
        <w:t xml:space="preserve">this study </w:t>
      </w:r>
      <w:r w:rsidR="007537CD" w:rsidRPr="006638FA">
        <w:rPr>
          <w:rFonts w:cs="Times New Roman"/>
          <w:szCs w:val="24"/>
        </w:rPr>
        <w:t>aim to examine</w:t>
      </w:r>
      <w:r w:rsidR="00C73F7F" w:rsidRPr="006638FA">
        <w:rPr>
          <w:rFonts w:cs="Times New Roman"/>
          <w:szCs w:val="24"/>
        </w:rPr>
        <w:t xml:space="preserve"> the technology readiness factors that influencing the implementation of AMT among manufacturing SMEs. Using the TRI theory by Parasuraman (2000), four individual perceptions were tested include optimism, innovativeness, i</w:t>
      </w:r>
      <w:r w:rsidR="000A079F" w:rsidRPr="006638FA">
        <w:rPr>
          <w:rFonts w:cs="Times New Roman"/>
          <w:szCs w:val="24"/>
        </w:rPr>
        <w:t>nsecurity and also discomfort. F</w:t>
      </w:r>
      <w:r w:rsidR="00C73F7F" w:rsidRPr="006638FA">
        <w:rPr>
          <w:rFonts w:cs="Times New Roman"/>
          <w:szCs w:val="24"/>
        </w:rPr>
        <w:t xml:space="preserve">rom the results found that people with innovativeness </w:t>
      </w:r>
      <w:r w:rsidR="000A079F" w:rsidRPr="006638FA">
        <w:rPr>
          <w:rFonts w:cs="Times New Roman"/>
          <w:szCs w:val="24"/>
        </w:rPr>
        <w:t xml:space="preserve">are more tendency to adopt with advance manufacturing. This show that, this implementer are eager to be a pioneer with high level of leadership personality. Even though others factors also give impact to AMT implementation but innovativeness contribute domain cause of advance technology adoption. </w:t>
      </w:r>
    </w:p>
    <w:p w:rsidR="001046C2" w:rsidRPr="006638FA" w:rsidRDefault="000A079F" w:rsidP="006638FA">
      <w:pPr>
        <w:spacing w:after="0" w:line="360" w:lineRule="auto"/>
        <w:jc w:val="both"/>
        <w:rPr>
          <w:rFonts w:cs="Times New Roman"/>
          <w:szCs w:val="24"/>
        </w:rPr>
      </w:pPr>
      <w:r w:rsidRPr="006638FA">
        <w:rPr>
          <w:rFonts w:cs="Times New Roman"/>
          <w:szCs w:val="24"/>
        </w:rPr>
        <w:t xml:space="preserve">This study is very significant to the manufacturing SMEs for making due diligence with adopting advance technology. </w:t>
      </w:r>
      <w:r w:rsidR="007537CD" w:rsidRPr="006638FA">
        <w:rPr>
          <w:rFonts w:cs="Times New Roman"/>
          <w:szCs w:val="24"/>
        </w:rPr>
        <w:t xml:space="preserve">Organization members especially top management team need to explore this characteristics towards others employees perception to accept the new technology embedded into their firms. </w:t>
      </w:r>
    </w:p>
    <w:p w:rsidR="009F620F" w:rsidRPr="006638FA" w:rsidRDefault="009F620F" w:rsidP="006638FA">
      <w:pPr>
        <w:spacing w:after="0" w:line="360" w:lineRule="auto"/>
        <w:jc w:val="left"/>
        <w:rPr>
          <w:rFonts w:cs="Times New Roman"/>
          <w:b/>
          <w:szCs w:val="24"/>
        </w:rPr>
        <w:sectPr w:rsidR="009F620F" w:rsidRPr="006638FA" w:rsidSect="00E71A5C">
          <w:headerReference w:type="even" r:id="rId12"/>
          <w:headerReference w:type="default" r:id="rId13"/>
          <w:footerReference w:type="even" r:id="rId14"/>
          <w:footerReference w:type="default" r:id="rId15"/>
          <w:headerReference w:type="first" r:id="rId16"/>
          <w:footerReference w:type="first" r:id="rId17"/>
          <w:pgSz w:w="11906" w:h="16838"/>
          <w:pgMar w:top="2268" w:right="2268" w:bottom="2268" w:left="2268" w:header="709" w:footer="709" w:gutter="0"/>
          <w:cols w:space="708"/>
          <w:docGrid w:linePitch="360"/>
        </w:sectPr>
      </w:pPr>
    </w:p>
    <w:p w:rsidR="009F620F" w:rsidRPr="006638FA" w:rsidRDefault="009F620F" w:rsidP="006638FA">
      <w:pPr>
        <w:spacing w:after="0" w:line="360" w:lineRule="auto"/>
        <w:jc w:val="both"/>
        <w:rPr>
          <w:rFonts w:cs="Times New Roman"/>
          <w:b/>
          <w:szCs w:val="24"/>
        </w:rPr>
      </w:pPr>
      <w:r w:rsidRPr="006638FA">
        <w:rPr>
          <w:rFonts w:cs="Times New Roman"/>
          <w:b/>
          <w:szCs w:val="24"/>
        </w:rPr>
        <w:lastRenderedPageBreak/>
        <w:t>REFERENCES</w:t>
      </w:r>
    </w:p>
    <w:p w:rsidR="009F620F" w:rsidRPr="006638FA" w:rsidRDefault="009F620F" w:rsidP="006638FA">
      <w:pPr>
        <w:widowControl w:val="0"/>
        <w:autoSpaceDE w:val="0"/>
        <w:autoSpaceDN w:val="0"/>
        <w:adjustRightInd w:val="0"/>
        <w:spacing w:after="0" w:line="360" w:lineRule="auto"/>
        <w:ind w:left="480" w:hanging="480"/>
        <w:jc w:val="left"/>
        <w:rPr>
          <w:rFonts w:cs="Times New Roman"/>
          <w:noProof/>
          <w:szCs w:val="24"/>
        </w:rPr>
      </w:pPr>
      <w:r w:rsidRPr="006638FA">
        <w:rPr>
          <w:rFonts w:cs="Times New Roman"/>
          <w:b/>
          <w:szCs w:val="24"/>
        </w:rPr>
        <w:fldChar w:fldCharType="begin" w:fldLock="1"/>
      </w:r>
      <w:r w:rsidRPr="006638FA">
        <w:rPr>
          <w:rFonts w:cs="Times New Roman"/>
          <w:b/>
          <w:szCs w:val="24"/>
        </w:rPr>
        <w:instrText xml:space="preserve">ADDIN Mendeley Bibliography CSL_BIBLIOGRAPHY </w:instrText>
      </w:r>
      <w:r w:rsidRPr="006638FA">
        <w:rPr>
          <w:rFonts w:cs="Times New Roman"/>
          <w:b/>
          <w:szCs w:val="24"/>
        </w:rPr>
        <w:fldChar w:fldCharType="separate"/>
      </w:r>
      <w:r w:rsidRPr="006638FA">
        <w:rPr>
          <w:rFonts w:cs="Times New Roman"/>
          <w:noProof/>
          <w:szCs w:val="24"/>
        </w:rPr>
        <w:t xml:space="preserve">Afzal, F., Shakir, M. A., Syed, G., Raza, M., &amp; Muhammad, S. (2013). Motivation of Employees towards the Adaptation of Technology. </w:t>
      </w:r>
      <w:r w:rsidRPr="006638FA">
        <w:rPr>
          <w:rFonts w:cs="Times New Roman"/>
          <w:i/>
          <w:iCs/>
          <w:noProof/>
          <w:szCs w:val="24"/>
        </w:rPr>
        <w:t>European Journal of Business and Management</w:t>
      </w:r>
      <w:r w:rsidRPr="006638FA">
        <w:rPr>
          <w:rFonts w:cs="Times New Roman"/>
          <w:noProof/>
          <w:szCs w:val="24"/>
        </w:rPr>
        <w:t xml:space="preserve">, </w:t>
      </w:r>
      <w:r w:rsidRPr="006638FA">
        <w:rPr>
          <w:rFonts w:cs="Times New Roman"/>
          <w:i/>
          <w:iCs/>
          <w:noProof/>
          <w:szCs w:val="24"/>
        </w:rPr>
        <w:t>5</w:t>
      </w:r>
      <w:r w:rsidRPr="006638FA">
        <w:rPr>
          <w:rFonts w:cs="Times New Roman"/>
          <w:noProof/>
          <w:szCs w:val="24"/>
        </w:rPr>
        <w:t>(5), 158–165.</w:t>
      </w:r>
    </w:p>
    <w:p w:rsidR="009F620F" w:rsidRPr="006638FA" w:rsidRDefault="009F620F" w:rsidP="006638FA">
      <w:pPr>
        <w:widowControl w:val="0"/>
        <w:autoSpaceDE w:val="0"/>
        <w:autoSpaceDN w:val="0"/>
        <w:adjustRightInd w:val="0"/>
        <w:spacing w:after="0" w:line="360" w:lineRule="auto"/>
        <w:ind w:left="480" w:hanging="480"/>
        <w:jc w:val="left"/>
        <w:rPr>
          <w:rFonts w:cs="Times New Roman"/>
          <w:noProof/>
          <w:szCs w:val="24"/>
        </w:rPr>
      </w:pPr>
      <w:r w:rsidRPr="006638FA">
        <w:rPr>
          <w:rFonts w:cs="Times New Roman"/>
          <w:noProof/>
          <w:szCs w:val="24"/>
        </w:rPr>
        <w:t xml:space="preserve">Ahmad, T. M. A. T., &amp; Sunthralingam, C. (2009). Transformation and economic growth of the Malaysian agricultural sector. </w:t>
      </w:r>
      <w:r w:rsidRPr="006638FA">
        <w:rPr>
          <w:rFonts w:cs="Times New Roman"/>
          <w:i/>
          <w:iCs/>
          <w:noProof/>
          <w:szCs w:val="24"/>
        </w:rPr>
        <w:t>Economic and Technology Management</w:t>
      </w:r>
      <w:r w:rsidRPr="006638FA">
        <w:rPr>
          <w:rFonts w:cs="Times New Roman"/>
          <w:noProof/>
          <w:szCs w:val="24"/>
        </w:rPr>
        <w:t xml:space="preserve">, </w:t>
      </w:r>
      <w:r w:rsidRPr="006638FA">
        <w:rPr>
          <w:rFonts w:cs="Times New Roman"/>
          <w:i/>
          <w:iCs/>
          <w:noProof/>
          <w:szCs w:val="24"/>
        </w:rPr>
        <w:t>4</w:t>
      </w:r>
      <w:r w:rsidRPr="006638FA">
        <w:rPr>
          <w:rFonts w:cs="Times New Roman"/>
          <w:noProof/>
          <w:szCs w:val="24"/>
        </w:rPr>
        <w:t>, 1–10.</w:t>
      </w:r>
    </w:p>
    <w:p w:rsidR="009F620F" w:rsidRPr="006638FA" w:rsidRDefault="009F620F" w:rsidP="006638FA">
      <w:pPr>
        <w:widowControl w:val="0"/>
        <w:autoSpaceDE w:val="0"/>
        <w:autoSpaceDN w:val="0"/>
        <w:adjustRightInd w:val="0"/>
        <w:spacing w:after="0" w:line="360" w:lineRule="auto"/>
        <w:ind w:left="480" w:hanging="480"/>
        <w:jc w:val="left"/>
        <w:rPr>
          <w:rFonts w:cs="Times New Roman"/>
          <w:noProof/>
          <w:szCs w:val="24"/>
        </w:rPr>
      </w:pPr>
      <w:r w:rsidRPr="006638FA">
        <w:rPr>
          <w:rFonts w:cs="Times New Roman"/>
          <w:noProof/>
          <w:szCs w:val="24"/>
        </w:rPr>
        <w:t>Cheungsuvadee, K. (2006). Business Adaption Strategies Used By Small And Medium Retailers in an Increasingly Competitive Environment : A Study of Ubon Ratchathani, (December).</w:t>
      </w:r>
    </w:p>
    <w:p w:rsidR="009F620F" w:rsidRPr="006638FA" w:rsidRDefault="009F620F" w:rsidP="006638FA">
      <w:pPr>
        <w:widowControl w:val="0"/>
        <w:autoSpaceDE w:val="0"/>
        <w:autoSpaceDN w:val="0"/>
        <w:adjustRightInd w:val="0"/>
        <w:spacing w:after="0" w:line="360" w:lineRule="auto"/>
        <w:ind w:left="480" w:hanging="480"/>
        <w:jc w:val="left"/>
        <w:rPr>
          <w:rFonts w:cs="Times New Roman"/>
          <w:noProof/>
          <w:szCs w:val="24"/>
        </w:rPr>
      </w:pPr>
      <w:r w:rsidRPr="006638FA">
        <w:rPr>
          <w:rFonts w:cs="Times New Roman"/>
          <w:noProof/>
          <w:szCs w:val="24"/>
        </w:rPr>
        <w:t xml:space="preserve">Demirci, A., Ersoy, N., van Raaij, E. M., &amp; Schepers, J. J. L. (2008). Technology readiness for innovative high-tech products: how consumers perceive and adopt new technologies. </w:t>
      </w:r>
      <w:r w:rsidRPr="006638FA">
        <w:rPr>
          <w:rFonts w:cs="Times New Roman"/>
          <w:i/>
          <w:iCs/>
          <w:noProof/>
          <w:szCs w:val="24"/>
        </w:rPr>
        <w:t>The Business Review</w:t>
      </w:r>
      <w:r w:rsidRPr="006638FA">
        <w:rPr>
          <w:rFonts w:cs="Times New Roman"/>
          <w:noProof/>
          <w:szCs w:val="24"/>
        </w:rPr>
        <w:t>, 1–9.</w:t>
      </w:r>
    </w:p>
    <w:p w:rsidR="009F620F" w:rsidRPr="006638FA" w:rsidRDefault="009F620F" w:rsidP="006638FA">
      <w:pPr>
        <w:widowControl w:val="0"/>
        <w:autoSpaceDE w:val="0"/>
        <w:autoSpaceDN w:val="0"/>
        <w:adjustRightInd w:val="0"/>
        <w:spacing w:after="0" w:line="360" w:lineRule="auto"/>
        <w:ind w:left="480" w:hanging="480"/>
        <w:jc w:val="left"/>
        <w:rPr>
          <w:rFonts w:cs="Times New Roman"/>
          <w:noProof/>
          <w:szCs w:val="24"/>
        </w:rPr>
      </w:pPr>
      <w:r w:rsidRPr="006638FA">
        <w:rPr>
          <w:rFonts w:cs="Times New Roman"/>
          <w:noProof/>
          <w:szCs w:val="24"/>
        </w:rPr>
        <w:t xml:space="preserve">Elliott, K. M., &amp; Hall, M. C. (2008). Student Technology Readiness And Its Impact On Cultural Competency, </w:t>
      </w:r>
      <w:r w:rsidRPr="006638FA">
        <w:rPr>
          <w:rFonts w:cs="Times New Roman"/>
          <w:i/>
          <w:iCs/>
          <w:noProof/>
          <w:szCs w:val="24"/>
        </w:rPr>
        <w:t>4</w:t>
      </w:r>
      <w:r w:rsidRPr="006638FA">
        <w:rPr>
          <w:rFonts w:cs="Times New Roman"/>
          <w:noProof/>
          <w:szCs w:val="24"/>
        </w:rPr>
        <w:t>(6), 11–22.</w:t>
      </w:r>
    </w:p>
    <w:p w:rsidR="009F620F" w:rsidRPr="006638FA" w:rsidRDefault="009F620F" w:rsidP="006638FA">
      <w:pPr>
        <w:widowControl w:val="0"/>
        <w:autoSpaceDE w:val="0"/>
        <w:autoSpaceDN w:val="0"/>
        <w:adjustRightInd w:val="0"/>
        <w:spacing w:after="0" w:line="360" w:lineRule="auto"/>
        <w:ind w:left="480" w:hanging="480"/>
        <w:jc w:val="left"/>
        <w:rPr>
          <w:rFonts w:cs="Times New Roman"/>
          <w:noProof/>
          <w:szCs w:val="24"/>
        </w:rPr>
      </w:pPr>
      <w:r w:rsidRPr="006638FA">
        <w:rPr>
          <w:rFonts w:cs="Times New Roman"/>
          <w:noProof/>
          <w:szCs w:val="24"/>
        </w:rPr>
        <w:t xml:space="preserve">Epu, J. P. M. (2015). </w:t>
      </w:r>
      <w:r w:rsidRPr="006638FA">
        <w:rPr>
          <w:rFonts w:cs="Times New Roman"/>
          <w:i/>
          <w:iCs/>
          <w:noProof/>
          <w:szCs w:val="24"/>
        </w:rPr>
        <w:t>Rancangan Malaysia ke-11 (2016-2020)</w:t>
      </w:r>
      <w:r w:rsidRPr="006638FA">
        <w:rPr>
          <w:rFonts w:cs="Times New Roman"/>
          <w:noProof/>
          <w:szCs w:val="24"/>
        </w:rPr>
        <w:t xml:space="preserve">. </w:t>
      </w:r>
      <w:r w:rsidRPr="006638FA">
        <w:rPr>
          <w:rFonts w:cs="Times New Roman"/>
          <w:i/>
          <w:iCs/>
          <w:noProof/>
          <w:szCs w:val="24"/>
        </w:rPr>
        <w:t>Unit Perancang Ekonomi, Jabatan Perdana Menteri</w:t>
      </w:r>
      <w:r w:rsidRPr="006638FA">
        <w:rPr>
          <w:rFonts w:cs="Times New Roman"/>
          <w:noProof/>
          <w:szCs w:val="24"/>
        </w:rPr>
        <w:t>.</w:t>
      </w:r>
    </w:p>
    <w:p w:rsidR="009F620F" w:rsidRPr="006638FA" w:rsidRDefault="009F620F" w:rsidP="006638FA">
      <w:pPr>
        <w:widowControl w:val="0"/>
        <w:autoSpaceDE w:val="0"/>
        <w:autoSpaceDN w:val="0"/>
        <w:adjustRightInd w:val="0"/>
        <w:spacing w:after="0" w:line="360" w:lineRule="auto"/>
        <w:ind w:left="480" w:hanging="480"/>
        <w:jc w:val="left"/>
        <w:rPr>
          <w:rFonts w:cs="Times New Roman"/>
          <w:noProof/>
          <w:szCs w:val="24"/>
        </w:rPr>
      </w:pPr>
      <w:r w:rsidRPr="006638FA">
        <w:rPr>
          <w:rFonts w:cs="Times New Roman"/>
          <w:noProof/>
          <w:szCs w:val="24"/>
        </w:rPr>
        <w:t xml:space="preserve">Godoe, P., &amp; Johansen, T. S. (2012). Understanding adoption of new technologies: Technology readiness and technology acceptance as an integrated concept. </w:t>
      </w:r>
      <w:r w:rsidRPr="006638FA">
        <w:rPr>
          <w:rFonts w:cs="Times New Roman"/>
          <w:i/>
          <w:iCs/>
          <w:noProof/>
          <w:szCs w:val="24"/>
        </w:rPr>
        <w:t>Journal of European Psychology Students</w:t>
      </w:r>
      <w:r w:rsidRPr="006638FA">
        <w:rPr>
          <w:rFonts w:cs="Times New Roman"/>
          <w:noProof/>
          <w:szCs w:val="24"/>
        </w:rPr>
        <w:t xml:space="preserve">, </w:t>
      </w:r>
      <w:r w:rsidRPr="006638FA">
        <w:rPr>
          <w:rFonts w:cs="Times New Roman"/>
          <w:i/>
          <w:iCs/>
          <w:noProof/>
          <w:szCs w:val="24"/>
        </w:rPr>
        <w:t>3</w:t>
      </w:r>
      <w:r w:rsidRPr="006638FA">
        <w:rPr>
          <w:rFonts w:cs="Times New Roman"/>
          <w:noProof/>
          <w:szCs w:val="24"/>
        </w:rPr>
        <w:t>, 38–52. http://doi.org/10.5334/jeps.aq</w:t>
      </w:r>
    </w:p>
    <w:p w:rsidR="00BE70D4" w:rsidRDefault="00BE70D4" w:rsidP="006638FA">
      <w:pPr>
        <w:spacing w:after="0" w:line="360" w:lineRule="auto"/>
        <w:ind w:left="540" w:hanging="540"/>
        <w:jc w:val="left"/>
        <w:rPr>
          <w:rFonts w:eastAsia="Times New Roman" w:cs="Times New Roman"/>
          <w:color w:val="000000"/>
          <w:szCs w:val="24"/>
          <w:lang w:val="en-US"/>
        </w:rPr>
      </w:pPr>
      <w:r>
        <w:rPr>
          <w:rFonts w:eastAsia="Times New Roman" w:cs="Times New Roman"/>
          <w:color w:val="000000"/>
          <w:szCs w:val="24"/>
          <w:lang w:val="en-US"/>
        </w:rPr>
        <w:t xml:space="preserve">Ithnin, H.F., Murad, M. A, &amp; Jabar, J. (2015), </w:t>
      </w:r>
      <w:r w:rsidRPr="00BE70D4">
        <w:rPr>
          <w:rFonts w:eastAsia="Times New Roman" w:cs="Times New Roman"/>
          <w:color w:val="000000"/>
          <w:szCs w:val="24"/>
          <w:lang w:val="en-US"/>
        </w:rPr>
        <w:t>Conceptual study of readiness factors for AMT implementation in manufacturing SMEs</w:t>
      </w:r>
      <w:r>
        <w:rPr>
          <w:rFonts w:eastAsia="Times New Roman" w:cs="Times New Roman"/>
          <w:color w:val="000000"/>
          <w:szCs w:val="24"/>
          <w:lang w:val="en-US"/>
        </w:rPr>
        <w:t xml:space="preserve">. </w:t>
      </w:r>
      <w:r w:rsidRPr="00BE70D4">
        <w:rPr>
          <w:rFonts w:eastAsia="Times New Roman" w:cs="Times New Roman"/>
          <w:color w:val="000000"/>
          <w:szCs w:val="24"/>
          <w:lang w:val="en-US"/>
        </w:rPr>
        <w:t>International Conference on Technology Management and Tehnopreneurship (IC-TMT 2015)</w:t>
      </w:r>
    </w:p>
    <w:p w:rsidR="005A2A05" w:rsidRPr="005A2A05" w:rsidRDefault="005A2A05" w:rsidP="006638FA">
      <w:pPr>
        <w:spacing w:after="0" w:line="360" w:lineRule="auto"/>
        <w:ind w:left="540" w:hanging="540"/>
        <w:jc w:val="left"/>
        <w:rPr>
          <w:rFonts w:eastAsia="Times New Roman" w:cs="Times New Roman"/>
          <w:color w:val="000000"/>
          <w:szCs w:val="24"/>
          <w:lang w:val="en-US"/>
        </w:rPr>
      </w:pPr>
      <w:r w:rsidRPr="005A2A05">
        <w:rPr>
          <w:rFonts w:eastAsia="Times New Roman" w:cs="Times New Roman"/>
          <w:color w:val="000000"/>
          <w:szCs w:val="24"/>
          <w:lang w:val="en-US"/>
        </w:rPr>
        <w:t xml:space="preserve">Jabar, J. (2012). Strategic Technology Alliances, Technology Transfer and the Performance of Malaysian Manufacturers. </w:t>
      </w:r>
      <w:r w:rsidRPr="005A2A05">
        <w:rPr>
          <w:rFonts w:eastAsia="Times New Roman" w:cs="Times New Roman"/>
          <w:i/>
          <w:iCs/>
          <w:color w:val="000000"/>
          <w:szCs w:val="24"/>
          <w:lang w:val="en-US"/>
        </w:rPr>
        <w:t>Journal of Engineering and Technology (JET)</w:t>
      </w:r>
      <w:r w:rsidRPr="005A2A05">
        <w:rPr>
          <w:rFonts w:eastAsia="Times New Roman" w:cs="Times New Roman"/>
          <w:color w:val="000000"/>
          <w:szCs w:val="24"/>
          <w:lang w:val="en-US"/>
        </w:rPr>
        <w:t xml:space="preserve">, </w:t>
      </w:r>
      <w:r w:rsidRPr="005A2A05">
        <w:rPr>
          <w:rFonts w:eastAsia="Times New Roman" w:cs="Times New Roman"/>
          <w:i/>
          <w:iCs/>
          <w:color w:val="000000"/>
          <w:szCs w:val="24"/>
          <w:lang w:val="en-US"/>
        </w:rPr>
        <w:t>3</w:t>
      </w:r>
      <w:r w:rsidRPr="005A2A05">
        <w:rPr>
          <w:rFonts w:eastAsia="Times New Roman" w:cs="Times New Roman"/>
          <w:color w:val="000000"/>
          <w:szCs w:val="24"/>
          <w:lang w:val="en-US"/>
        </w:rPr>
        <w:t>, 69-98.</w:t>
      </w:r>
    </w:p>
    <w:p w:rsidR="005A2A05" w:rsidRPr="005A2A05" w:rsidRDefault="005A2A05" w:rsidP="006638FA">
      <w:pPr>
        <w:spacing w:after="0" w:line="360" w:lineRule="auto"/>
        <w:ind w:left="540" w:hanging="540"/>
        <w:jc w:val="left"/>
        <w:rPr>
          <w:rFonts w:eastAsia="Times New Roman" w:cs="Times New Roman"/>
          <w:color w:val="000000"/>
          <w:szCs w:val="24"/>
          <w:lang w:val="en-US"/>
        </w:rPr>
      </w:pPr>
      <w:r w:rsidRPr="005A2A05">
        <w:rPr>
          <w:rFonts w:eastAsia="Times New Roman" w:cs="Times New Roman"/>
          <w:color w:val="000000"/>
          <w:szCs w:val="24"/>
          <w:lang w:val="en-US"/>
        </w:rPr>
        <w:lastRenderedPageBreak/>
        <w:t>Jabar, J., &amp; Soosay, C. (2010, June). An assessment of technology transfer in Malaysian manufacturers an</w:t>
      </w:r>
      <w:r w:rsidR="006638FA">
        <w:rPr>
          <w:rFonts w:eastAsia="Times New Roman" w:cs="Times New Roman"/>
          <w:color w:val="000000"/>
          <w:szCs w:val="24"/>
          <w:lang w:val="en-US"/>
        </w:rPr>
        <w:t xml:space="preserve">d the impact on performance and </w:t>
      </w:r>
      <w:r w:rsidRPr="005A2A05">
        <w:rPr>
          <w:rFonts w:eastAsia="Times New Roman" w:cs="Times New Roman"/>
          <w:color w:val="000000"/>
          <w:szCs w:val="24"/>
          <w:lang w:val="en-US"/>
        </w:rPr>
        <w:t xml:space="preserve">innovativeness. In </w:t>
      </w:r>
      <w:r w:rsidRPr="005A2A05">
        <w:rPr>
          <w:rFonts w:eastAsia="Times New Roman" w:cs="Times New Roman"/>
          <w:i/>
          <w:iCs/>
          <w:color w:val="000000"/>
          <w:szCs w:val="24"/>
          <w:lang w:val="en-US"/>
        </w:rPr>
        <w:t>Management of Innovation and Technology (ICMIT), 2010 IEEE International Conference on</w:t>
      </w:r>
      <w:r w:rsidRPr="005A2A05">
        <w:rPr>
          <w:rFonts w:eastAsia="Times New Roman" w:cs="Times New Roman"/>
          <w:color w:val="000000"/>
          <w:szCs w:val="24"/>
          <w:lang w:val="en-US"/>
        </w:rPr>
        <w:t xml:space="preserve"> (pp. 983-989). IEEE.</w:t>
      </w:r>
    </w:p>
    <w:p w:rsidR="005A2A05" w:rsidRPr="005A2A05" w:rsidRDefault="005A2A05" w:rsidP="006638FA">
      <w:pPr>
        <w:spacing w:after="0" w:line="360" w:lineRule="auto"/>
        <w:ind w:left="540" w:hanging="540"/>
        <w:jc w:val="left"/>
        <w:rPr>
          <w:rFonts w:eastAsia="Times New Roman" w:cs="Times New Roman"/>
          <w:color w:val="000000"/>
          <w:szCs w:val="24"/>
          <w:lang w:val="en-US"/>
        </w:rPr>
      </w:pPr>
      <w:r w:rsidRPr="005A2A05">
        <w:rPr>
          <w:rFonts w:eastAsia="Times New Roman" w:cs="Times New Roman"/>
          <w:color w:val="000000"/>
          <w:szCs w:val="24"/>
          <w:lang w:val="en-US"/>
        </w:rPr>
        <w:t xml:space="preserve">Jabar, J., Karim, M. H. A., Yusof, S. W. M., Murad, M. A., &amp; Khalid, F. A. (2017). Adoption attitude towards the usage of pusher box technology in the rubber industry. </w:t>
      </w:r>
      <w:r w:rsidRPr="005A2A05">
        <w:rPr>
          <w:rFonts w:eastAsia="Times New Roman" w:cs="Times New Roman"/>
          <w:i/>
          <w:iCs/>
          <w:color w:val="000000"/>
          <w:szCs w:val="24"/>
          <w:lang w:val="en-US"/>
        </w:rPr>
        <w:t>Advances in Social Sciences Research Journal</w:t>
      </w:r>
      <w:r w:rsidRPr="005A2A05">
        <w:rPr>
          <w:rFonts w:eastAsia="Times New Roman" w:cs="Times New Roman"/>
          <w:color w:val="000000"/>
          <w:szCs w:val="24"/>
          <w:lang w:val="en-US"/>
        </w:rPr>
        <w:t xml:space="preserve">, </w:t>
      </w:r>
      <w:r w:rsidRPr="005A2A05">
        <w:rPr>
          <w:rFonts w:eastAsia="Times New Roman" w:cs="Times New Roman"/>
          <w:i/>
          <w:iCs/>
          <w:color w:val="000000"/>
          <w:szCs w:val="24"/>
          <w:lang w:val="en-US"/>
        </w:rPr>
        <w:t>4</w:t>
      </w:r>
      <w:r w:rsidRPr="005A2A05">
        <w:rPr>
          <w:rFonts w:eastAsia="Times New Roman" w:cs="Times New Roman"/>
          <w:color w:val="000000"/>
          <w:szCs w:val="24"/>
          <w:lang w:val="en-US"/>
        </w:rPr>
        <w:t>(4).</w:t>
      </w:r>
    </w:p>
    <w:p w:rsidR="005A2A05" w:rsidRPr="005A2A05" w:rsidRDefault="005A2A05" w:rsidP="006638FA">
      <w:pPr>
        <w:spacing w:after="0" w:line="360" w:lineRule="auto"/>
        <w:ind w:left="540" w:hanging="540"/>
        <w:jc w:val="left"/>
        <w:rPr>
          <w:rFonts w:eastAsia="Times New Roman" w:cs="Times New Roman"/>
          <w:color w:val="000000"/>
          <w:szCs w:val="24"/>
          <w:lang w:val="en-US"/>
        </w:rPr>
      </w:pPr>
      <w:r w:rsidRPr="005A2A05">
        <w:rPr>
          <w:rFonts w:eastAsia="Times New Roman" w:cs="Times New Roman"/>
          <w:color w:val="000000"/>
          <w:szCs w:val="24"/>
          <w:lang w:val="en-US"/>
        </w:rPr>
        <w:t xml:space="preserve">Jabar, J., Soosay, C., Khalid, F. A., Musa, H., &amp; Othm, N. A. (2015). The Role of Strategic Technology Alliances (STA) Towards Organizational Performance in Manufacturing Industry: The Perspective of Developing Countries. </w:t>
      </w:r>
      <w:r w:rsidRPr="005A2A05">
        <w:rPr>
          <w:rFonts w:eastAsia="Times New Roman" w:cs="Times New Roman"/>
          <w:i/>
          <w:iCs/>
          <w:color w:val="000000"/>
          <w:szCs w:val="24"/>
          <w:lang w:val="en-US"/>
        </w:rPr>
        <w:t>Asian Social Science</w:t>
      </w:r>
      <w:r w:rsidRPr="005A2A05">
        <w:rPr>
          <w:rFonts w:eastAsia="Times New Roman" w:cs="Times New Roman"/>
          <w:color w:val="000000"/>
          <w:szCs w:val="24"/>
          <w:lang w:val="en-US"/>
        </w:rPr>
        <w:t xml:space="preserve">, </w:t>
      </w:r>
      <w:r w:rsidRPr="005A2A05">
        <w:rPr>
          <w:rFonts w:eastAsia="Times New Roman" w:cs="Times New Roman"/>
          <w:i/>
          <w:iCs/>
          <w:color w:val="000000"/>
          <w:szCs w:val="24"/>
          <w:lang w:val="en-US"/>
        </w:rPr>
        <w:t>11</w:t>
      </w:r>
      <w:r w:rsidRPr="005A2A05">
        <w:rPr>
          <w:rFonts w:eastAsia="Times New Roman" w:cs="Times New Roman"/>
          <w:color w:val="000000"/>
          <w:szCs w:val="24"/>
          <w:lang w:val="en-US"/>
        </w:rPr>
        <w:t>(16), 38.</w:t>
      </w:r>
    </w:p>
    <w:p w:rsidR="009F620F" w:rsidRPr="006638FA" w:rsidRDefault="009F620F" w:rsidP="006638FA">
      <w:pPr>
        <w:widowControl w:val="0"/>
        <w:autoSpaceDE w:val="0"/>
        <w:autoSpaceDN w:val="0"/>
        <w:adjustRightInd w:val="0"/>
        <w:spacing w:after="0" w:line="360" w:lineRule="auto"/>
        <w:ind w:left="480" w:hanging="480"/>
        <w:jc w:val="left"/>
        <w:rPr>
          <w:rFonts w:cs="Times New Roman"/>
          <w:noProof/>
          <w:szCs w:val="24"/>
        </w:rPr>
      </w:pPr>
      <w:r w:rsidRPr="006638FA">
        <w:rPr>
          <w:rFonts w:cs="Times New Roman"/>
          <w:noProof/>
          <w:szCs w:val="24"/>
        </w:rPr>
        <w:t>Kee-luen, W., Thiam-yong, K., &amp; Seng-fook, O. (2013). Strategic Planning and Business Performance : A Study of SMEs in Malaysia Proceedings of 3rd Asia-Pacific Business Research Conference, (February).</w:t>
      </w:r>
    </w:p>
    <w:p w:rsidR="009F620F" w:rsidRPr="006638FA" w:rsidRDefault="009F620F" w:rsidP="006638FA">
      <w:pPr>
        <w:widowControl w:val="0"/>
        <w:autoSpaceDE w:val="0"/>
        <w:autoSpaceDN w:val="0"/>
        <w:adjustRightInd w:val="0"/>
        <w:spacing w:after="0" w:line="360" w:lineRule="auto"/>
        <w:ind w:left="480" w:hanging="480"/>
        <w:jc w:val="left"/>
        <w:rPr>
          <w:rFonts w:cs="Times New Roman"/>
          <w:noProof/>
          <w:szCs w:val="24"/>
        </w:rPr>
      </w:pPr>
      <w:r w:rsidRPr="006638FA">
        <w:rPr>
          <w:rFonts w:cs="Times New Roman"/>
          <w:noProof/>
          <w:szCs w:val="24"/>
        </w:rPr>
        <w:t xml:space="preserve">Khalid, F. A. (2012). An Empirical Analysis into the Underlying Components Impacting Upon Business Incubation Performance of Malaysian ICT Incubators. </w:t>
      </w:r>
      <w:r w:rsidRPr="006638FA">
        <w:rPr>
          <w:rFonts w:cs="Times New Roman"/>
          <w:i/>
          <w:iCs/>
          <w:noProof/>
          <w:szCs w:val="24"/>
        </w:rPr>
        <w:t>Thesis</w:t>
      </w:r>
      <w:r w:rsidRPr="006638FA">
        <w:rPr>
          <w:rFonts w:cs="Times New Roman"/>
          <w:noProof/>
          <w:szCs w:val="24"/>
        </w:rPr>
        <w:t>, (April).</w:t>
      </w:r>
    </w:p>
    <w:p w:rsidR="009F620F" w:rsidRPr="006638FA" w:rsidRDefault="009F620F" w:rsidP="006638FA">
      <w:pPr>
        <w:widowControl w:val="0"/>
        <w:autoSpaceDE w:val="0"/>
        <w:autoSpaceDN w:val="0"/>
        <w:adjustRightInd w:val="0"/>
        <w:spacing w:after="0" w:line="360" w:lineRule="auto"/>
        <w:ind w:left="480" w:hanging="480"/>
        <w:jc w:val="left"/>
        <w:rPr>
          <w:rFonts w:cs="Times New Roman"/>
          <w:noProof/>
          <w:szCs w:val="24"/>
        </w:rPr>
      </w:pPr>
      <w:r w:rsidRPr="006638FA">
        <w:rPr>
          <w:rFonts w:cs="Times New Roman"/>
          <w:noProof/>
          <w:szCs w:val="24"/>
        </w:rPr>
        <w:t xml:space="preserve">Koc, T., &amp; Bozdag, E. (2009). The impact of AMT practices on firm performance in manufacturing SMEs. </w:t>
      </w:r>
      <w:r w:rsidRPr="006638FA">
        <w:rPr>
          <w:rFonts w:cs="Times New Roman"/>
          <w:i/>
          <w:iCs/>
          <w:noProof/>
          <w:szCs w:val="24"/>
        </w:rPr>
        <w:t>Robotics and Computer-Integrated Manufacturing</w:t>
      </w:r>
      <w:r w:rsidRPr="006638FA">
        <w:rPr>
          <w:rFonts w:cs="Times New Roman"/>
          <w:noProof/>
          <w:szCs w:val="24"/>
        </w:rPr>
        <w:t xml:space="preserve">, </w:t>
      </w:r>
      <w:r w:rsidRPr="006638FA">
        <w:rPr>
          <w:rFonts w:cs="Times New Roman"/>
          <w:i/>
          <w:iCs/>
          <w:noProof/>
          <w:szCs w:val="24"/>
        </w:rPr>
        <w:t>25</w:t>
      </w:r>
      <w:r w:rsidRPr="006638FA">
        <w:rPr>
          <w:rFonts w:cs="Times New Roman"/>
          <w:noProof/>
          <w:szCs w:val="24"/>
        </w:rPr>
        <w:t>(2), 303–313. http://doi.org/10.1016/j.rcim.2007.12.004</w:t>
      </w:r>
    </w:p>
    <w:p w:rsidR="005A2A05" w:rsidRPr="0081742F" w:rsidRDefault="005A2A05" w:rsidP="006638FA">
      <w:pPr>
        <w:spacing w:after="0" w:line="360" w:lineRule="auto"/>
        <w:ind w:left="540" w:hanging="540"/>
        <w:jc w:val="left"/>
        <w:rPr>
          <w:rFonts w:eastAsia="Times New Roman" w:cs="Times New Roman"/>
          <w:szCs w:val="24"/>
          <w:lang w:val="en-US"/>
        </w:rPr>
      </w:pPr>
      <w:bookmarkStart w:id="0" w:name="_GoBack"/>
      <w:r w:rsidRPr="0081742F">
        <w:rPr>
          <w:rFonts w:eastAsia="Times New Roman" w:cs="Times New Roman"/>
          <w:szCs w:val="24"/>
          <w:lang w:val="en-US"/>
        </w:rPr>
        <w:t>Murad, M.A. and Thomson, J.D., (2011)</w:t>
      </w:r>
      <w:r w:rsidR="0081742F">
        <w:rPr>
          <w:rFonts w:eastAsia="Times New Roman" w:cs="Times New Roman"/>
          <w:szCs w:val="24"/>
          <w:lang w:val="en-US"/>
        </w:rPr>
        <w:t>.</w:t>
      </w:r>
      <w:r w:rsidRPr="0081742F">
        <w:rPr>
          <w:rFonts w:eastAsia="Times New Roman" w:cs="Times New Roman"/>
          <w:szCs w:val="24"/>
          <w:lang w:val="en-US"/>
        </w:rPr>
        <w:t xml:space="preserve"> The importance of technology diffusion in Malaysian Manufacturing SMEs.</w:t>
      </w:r>
      <w:r w:rsidR="0081742F" w:rsidRPr="0081742F">
        <w:rPr>
          <w:rFonts w:cs="Times New Roman"/>
          <w:szCs w:val="24"/>
        </w:rPr>
        <w:t xml:space="preserve"> </w:t>
      </w:r>
      <w:r w:rsidR="0081742F" w:rsidRPr="0081742F">
        <w:rPr>
          <w:rFonts w:cs="Times New Roman"/>
          <w:szCs w:val="24"/>
        </w:rPr>
        <w:t>3rd International Conference on Information and Financial Engineering</w:t>
      </w:r>
      <w:r w:rsidR="0081742F">
        <w:rPr>
          <w:rFonts w:cs="Times New Roman"/>
          <w:szCs w:val="24"/>
        </w:rPr>
        <w:t>.</w:t>
      </w:r>
    </w:p>
    <w:bookmarkEnd w:id="0"/>
    <w:p w:rsidR="005A2A05" w:rsidRPr="005A2A05" w:rsidRDefault="005A2A05" w:rsidP="006638FA">
      <w:pPr>
        <w:spacing w:after="0" w:line="360" w:lineRule="auto"/>
        <w:ind w:left="540" w:hanging="540"/>
        <w:jc w:val="left"/>
        <w:rPr>
          <w:rFonts w:eastAsia="Times New Roman" w:cs="Times New Roman"/>
          <w:color w:val="000000"/>
          <w:szCs w:val="24"/>
          <w:lang w:val="en-US"/>
        </w:rPr>
      </w:pPr>
      <w:r w:rsidRPr="006638FA">
        <w:rPr>
          <w:rFonts w:cs="Times New Roman"/>
          <w:color w:val="000000"/>
          <w:szCs w:val="24"/>
        </w:rPr>
        <w:t xml:space="preserve">Murad, M.A., 2016. </w:t>
      </w:r>
      <w:r w:rsidRPr="006638FA">
        <w:rPr>
          <w:rFonts w:cs="Times New Roman"/>
          <w:i/>
          <w:iCs/>
          <w:color w:val="000000"/>
          <w:szCs w:val="24"/>
        </w:rPr>
        <w:t>Industrial manufacturing technology diffusion of Malaysian manufacturing Small and Medium Enterprises (SMEs)</w:t>
      </w:r>
      <w:r w:rsidRPr="006638FA">
        <w:rPr>
          <w:rFonts w:cs="Times New Roman"/>
          <w:color w:val="000000"/>
          <w:szCs w:val="24"/>
        </w:rPr>
        <w:t xml:space="preserve"> (Doctoral dissertation, RMIT University).</w:t>
      </w:r>
    </w:p>
    <w:p w:rsidR="009F620F" w:rsidRPr="006638FA" w:rsidRDefault="009F620F" w:rsidP="006638FA">
      <w:pPr>
        <w:widowControl w:val="0"/>
        <w:autoSpaceDE w:val="0"/>
        <w:autoSpaceDN w:val="0"/>
        <w:adjustRightInd w:val="0"/>
        <w:spacing w:after="0" w:line="360" w:lineRule="auto"/>
        <w:ind w:left="480" w:hanging="480"/>
        <w:jc w:val="left"/>
        <w:rPr>
          <w:rFonts w:cs="Times New Roman"/>
          <w:noProof/>
          <w:szCs w:val="24"/>
        </w:rPr>
      </w:pPr>
      <w:r w:rsidRPr="006638FA">
        <w:rPr>
          <w:rFonts w:cs="Times New Roman"/>
          <w:noProof/>
          <w:szCs w:val="24"/>
        </w:rPr>
        <w:lastRenderedPageBreak/>
        <w:t xml:space="preserve">Pallant, J. (2011). </w:t>
      </w:r>
      <w:r w:rsidRPr="006638FA">
        <w:rPr>
          <w:rFonts w:cs="Times New Roman"/>
          <w:i/>
          <w:iCs/>
          <w:noProof/>
          <w:szCs w:val="24"/>
        </w:rPr>
        <w:t>SPSS Survival Manual: A Step By Step Guide To Data Analysis Using SPSS</w:t>
      </w:r>
      <w:r w:rsidRPr="006638FA">
        <w:rPr>
          <w:rFonts w:cs="Times New Roman"/>
          <w:noProof/>
          <w:szCs w:val="24"/>
        </w:rPr>
        <w:t xml:space="preserve"> (4th Editio). Australia: Allen&amp;Unwin.</w:t>
      </w:r>
    </w:p>
    <w:p w:rsidR="009F620F" w:rsidRPr="006638FA" w:rsidRDefault="009F620F" w:rsidP="006638FA">
      <w:pPr>
        <w:widowControl w:val="0"/>
        <w:autoSpaceDE w:val="0"/>
        <w:autoSpaceDN w:val="0"/>
        <w:adjustRightInd w:val="0"/>
        <w:spacing w:after="0" w:line="360" w:lineRule="auto"/>
        <w:ind w:left="480" w:hanging="480"/>
        <w:jc w:val="left"/>
        <w:rPr>
          <w:rFonts w:cs="Times New Roman"/>
          <w:noProof/>
          <w:szCs w:val="24"/>
        </w:rPr>
      </w:pPr>
      <w:r w:rsidRPr="006638FA">
        <w:rPr>
          <w:rFonts w:cs="Times New Roman"/>
          <w:noProof/>
          <w:szCs w:val="24"/>
        </w:rPr>
        <w:t xml:space="preserve">Parasuraman,  a. (2000). Technology Readiness Index (Tri): A Multiple-Item Scale to Measure Readiness to Embrace New Technologies. </w:t>
      </w:r>
      <w:r w:rsidRPr="006638FA">
        <w:rPr>
          <w:rFonts w:cs="Times New Roman"/>
          <w:i/>
          <w:iCs/>
          <w:noProof/>
          <w:szCs w:val="24"/>
        </w:rPr>
        <w:t>Journal of Service Research</w:t>
      </w:r>
      <w:r w:rsidRPr="006638FA">
        <w:rPr>
          <w:rFonts w:cs="Times New Roman"/>
          <w:noProof/>
          <w:szCs w:val="24"/>
        </w:rPr>
        <w:t xml:space="preserve">, </w:t>
      </w:r>
      <w:r w:rsidRPr="006638FA">
        <w:rPr>
          <w:rFonts w:cs="Times New Roman"/>
          <w:i/>
          <w:iCs/>
          <w:noProof/>
          <w:szCs w:val="24"/>
        </w:rPr>
        <w:t>2</w:t>
      </w:r>
      <w:r w:rsidRPr="006638FA">
        <w:rPr>
          <w:rFonts w:cs="Times New Roman"/>
          <w:noProof/>
          <w:szCs w:val="24"/>
        </w:rPr>
        <w:t>(4), 307–320. http://doi.org/10.1177/109467050024001</w:t>
      </w:r>
    </w:p>
    <w:p w:rsidR="009F620F" w:rsidRPr="006638FA" w:rsidRDefault="009F620F" w:rsidP="006638FA">
      <w:pPr>
        <w:widowControl w:val="0"/>
        <w:autoSpaceDE w:val="0"/>
        <w:autoSpaceDN w:val="0"/>
        <w:adjustRightInd w:val="0"/>
        <w:spacing w:after="0" w:line="360" w:lineRule="auto"/>
        <w:ind w:left="480" w:hanging="480"/>
        <w:jc w:val="left"/>
        <w:rPr>
          <w:rFonts w:cs="Times New Roman"/>
          <w:noProof/>
          <w:szCs w:val="24"/>
        </w:rPr>
      </w:pPr>
      <w:r w:rsidRPr="006638FA">
        <w:rPr>
          <w:rFonts w:cs="Times New Roman"/>
          <w:noProof/>
          <w:szCs w:val="24"/>
        </w:rPr>
        <w:t xml:space="preserve">Rosnah, M. Y., &amp; Osman, M. R. (2004). </w:t>
      </w:r>
      <w:r w:rsidR="006638FA" w:rsidRPr="006638FA">
        <w:rPr>
          <w:rFonts w:cs="Times New Roman"/>
          <w:noProof/>
          <w:szCs w:val="24"/>
        </w:rPr>
        <w:t>Barriers To Advanced Manufacturing Technologies Implementation In The Small And Medium Scales Industries Of A Developing Country</w:t>
      </w:r>
      <w:r w:rsidRPr="006638FA">
        <w:rPr>
          <w:rFonts w:cs="Times New Roman"/>
          <w:noProof/>
          <w:szCs w:val="24"/>
        </w:rPr>
        <w:t xml:space="preserve">, </w:t>
      </w:r>
      <w:r w:rsidRPr="006638FA">
        <w:rPr>
          <w:rFonts w:cs="Times New Roman"/>
          <w:i/>
          <w:iCs/>
          <w:noProof/>
          <w:szCs w:val="24"/>
        </w:rPr>
        <w:t>1</w:t>
      </w:r>
      <w:r w:rsidRPr="006638FA">
        <w:rPr>
          <w:rFonts w:cs="Times New Roman"/>
          <w:noProof/>
          <w:szCs w:val="24"/>
        </w:rPr>
        <w:t>(1), 39–46.</w:t>
      </w:r>
    </w:p>
    <w:p w:rsidR="009F620F" w:rsidRPr="006638FA" w:rsidRDefault="009F620F" w:rsidP="006638FA">
      <w:pPr>
        <w:widowControl w:val="0"/>
        <w:autoSpaceDE w:val="0"/>
        <w:autoSpaceDN w:val="0"/>
        <w:adjustRightInd w:val="0"/>
        <w:spacing w:after="0" w:line="360" w:lineRule="auto"/>
        <w:ind w:left="480" w:hanging="480"/>
        <w:jc w:val="left"/>
        <w:rPr>
          <w:rFonts w:cs="Times New Roman"/>
          <w:noProof/>
          <w:szCs w:val="24"/>
        </w:rPr>
      </w:pPr>
      <w:r w:rsidRPr="006638FA">
        <w:rPr>
          <w:rFonts w:cs="Times New Roman"/>
          <w:noProof/>
          <w:szCs w:val="24"/>
        </w:rPr>
        <w:t xml:space="preserve">Saleh, A. S., &amp; Ndubisi, N. O. (2006). An Evaluation of SME Development in Malaysia, </w:t>
      </w:r>
      <w:r w:rsidRPr="006638FA">
        <w:rPr>
          <w:rFonts w:cs="Times New Roman"/>
          <w:i/>
          <w:iCs/>
          <w:noProof/>
          <w:szCs w:val="24"/>
        </w:rPr>
        <w:t>2</w:t>
      </w:r>
      <w:r w:rsidRPr="006638FA">
        <w:rPr>
          <w:rFonts w:cs="Times New Roman"/>
          <w:noProof/>
          <w:szCs w:val="24"/>
        </w:rPr>
        <w:t>(1), 1–14.</w:t>
      </w:r>
    </w:p>
    <w:p w:rsidR="009F620F" w:rsidRPr="006638FA" w:rsidRDefault="009F620F" w:rsidP="006638FA">
      <w:pPr>
        <w:widowControl w:val="0"/>
        <w:autoSpaceDE w:val="0"/>
        <w:autoSpaceDN w:val="0"/>
        <w:adjustRightInd w:val="0"/>
        <w:spacing w:after="0" w:line="360" w:lineRule="auto"/>
        <w:ind w:left="480" w:hanging="480"/>
        <w:jc w:val="left"/>
        <w:rPr>
          <w:rFonts w:cs="Times New Roman"/>
          <w:noProof/>
          <w:szCs w:val="24"/>
        </w:rPr>
      </w:pPr>
      <w:r w:rsidRPr="006638FA">
        <w:rPr>
          <w:rFonts w:cs="Times New Roman"/>
          <w:noProof/>
          <w:szCs w:val="24"/>
        </w:rPr>
        <w:t xml:space="preserve">Small, M. H., &amp; Yasin, M. M. (1997). Advanced manufacturing technology: Implementation policy and performance. </w:t>
      </w:r>
      <w:r w:rsidRPr="006638FA">
        <w:rPr>
          <w:rFonts w:cs="Times New Roman"/>
          <w:i/>
          <w:iCs/>
          <w:noProof/>
          <w:szCs w:val="24"/>
        </w:rPr>
        <w:t>Journal of Operations Management</w:t>
      </w:r>
      <w:r w:rsidRPr="006638FA">
        <w:rPr>
          <w:rFonts w:cs="Times New Roman"/>
          <w:noProof/>
          <w:szCs w:val="24"/>
        </w:rPr>
        <w:t xml:space="preserve">, </w:t>
      </w:r>
      <w:r w:rsidRPr="006638FA">
        <w:rPr>
          <w:rFonts w:cs="Times New Roman"/>
          <w:i/>
          <w:iCs/>
          <w:noProof/>
          <w:szCs w:val="24"/>
        </w:rPr>
        <w:t>15</w:t>
      </w:r>
      <w:r w:rsidRPr="006638FA">
        <w:rPr>
          <w:rFonts w:cs="Times New Roman"/>
          <w:noProof/>
          <w:szCs w:val="24"/>
        </w:rPr>
        <w:t>(4), 349–370. http://doi.org/10.1016/S0272-6963(97)00013-2</w:t>
      </w:r>
    </w:p>
    <w:p w:rsidR="009F620F" w:rsidRPr="006638FA" w:rsidRDefault="009F620F" w:rsidP="006638FA">
      <w:pPr>
        <w:widowControl w:val="0"/>
        <w:autoSpaceDE w:val="0"/>
        <w:autoSpaceDN w:val="0"/>
        <w:adjustRightInd w:val="0"/>
        <w:spacing w:after="0" w:line="360" w:lineRule="auto"/>
        <w:ind w:left="480" w:hanging="480"/>
        <w:jc w:val="left"/>
        <w:rPr>
          <w:rFonts w:cs="Times New Roman"/>
          <w:noProof/>
          <w:szCs w:val="24"/>
        </w:rPr>
      </w:pPr>
      <w:r w:rsidRPr="006638FA">
        <w:rPr>
          <w:rFonts w:cs="Times New Roman"/>
          <w:noProof/>
          <w:szCs w:val="24"/>
        </w:rPr>
        <w:t>SMEs Corp. (2016). No Title. Retrieved April 2, 2016, from http://www.smecorp.gov.my/index.php/en/</w:t>
      </w:r>
    </w:p>
    <w:p w:rsidR="009F620F" w:rsidRPr="006638FA" w:rsidRDefault="009F620F" w:rsidP="006638FA">
      <w:pPr>
        <w:widowControl w:val="0"/>
        <w:autoSpaceDE w:val="0"/>
        <w:autoSpaceDN w:val="0"/>
        <w:adjustRightInd w:val="0"/>
        <w:spacing w:after="0" w:line="360" w:lineRule="auto"/>
        <w:ind w:left="480" w:hanging="480"/>
        <w:jc w:val="left"/>
        <w:rPr>
          <w:rFonts w:cs="Times New Roman"/>
          <w:noProof/>
          <w:szCs w:val="24"/>
        </w:rPr>
      </w:pPr>
      <w:r w:rsidRPr="006638FA">
        <w:rPr>
          <w:rFonts w:cs="Times New Roman"/>
          <w:noProof/>
          <w:szCs w:val="24"/>
        </w:rPr>
        <w:t xml:space="preserve">Tabachnick, B. G., &amp; Fidell, L. S. (2007). </w:t>
      </w:r>
      <w:r w:rsidRPr="006638FA">
        <w:rPr>
          <w:rFonts w:cs="Times New Roman"/>
          <w:i/>
          <w:iCs/>
          <w:noProof/>
          <w:szCs w:val="24"/>
        </w:rPr>
        <w:t>Using Multivariate Statistics</w:t>
      </w:r>
      <w:r w:rsidRPr="006638FA">
        <w:rPr>
          <w:rFonts w:cs="Times New Roman"/>
          <w:noProof/>
          <w:szCs w:val="24"/>
        </w:rPr>
        <w:t xml:space="preserve">. </w:t>
      </w:r>
      <w:r w:rsidRPr="006638FA">
        <w:rPr>
          <w:rFonts w:cs="Times New Roman"/>
          <w:i/>
          <w:iCs/>
          <w:noProof/>
          <w:szCs w:val="24"/>
        </w:rPr>
        <w:t>PsycCRITIQUES</w:t>
      </w:r>
      <w:r w:rsidRPr="006638FA">
        <w:rPr>
          <w:rFonts w:cs="Times New Roman"/>
          <w:noProof/>
          <w:szCs w:val="24"/>
        </w:rPr>
        <w:t xml:space="preserve"> (Vol. 28). http://doi.org/10.1037/022267</w:t>
      </w:r>
    </w:p>
    <w:p w:rsidR="009F620F" w:rsidRPr="006638FA" w:rsidRDefault="009F620F" w:rsidP="006638FA">
      <w:pPr>
        <w:spacing w:after="0" w:line="360" w:lineRule="auto"/>
        <w:jc w:val="left"/>
        <w:rPr>
          <w:rFonts w:cs="Times New Roman"/>
          <w:b/>
          <w:szCs w:val="24"/>
        </w:rPr>
        <w:sectPr w:rsidR="009F620F" w:rsidRPr="006638FA" w:rsidSect="00E71A5C">
          <w:pgSz w:w="11906" w:h="16838"/>
          <w:pgMar w:top="2268" w:right="2268" w:bottom="2268" w:left="2268" w:header="709" w:footer="709" w:gutter="0"/>
          <w:cols w:space="708"/>
          <w:docGrid w:linePitch="360"/>
        </w:sectPr>
      </w:pPr>
      <w:r w:rsidRPr="006638FA">
        <w:rPr>
          <w:rFonts w:cs="Times New Roman"/>
          <w:b/>
          <w:szCs w:val="24"/>
        </w:rPr>
        <w:fldChar w:fldCharType="end"/>
      </w:r>
    </w:p>
    <w:p w:rsidR="009F620F" w:rsidRPr="006638FA" w:rsidRDefault="009F620F" w:rsidP="006638FA">
      <w:pPr>
        <w:spacing w:after="0" w:line="360" w:lineRule="auto"/>
        <w:jc w:val="both"/>
        <w:rPr>
          <w:rFonts w:cs="Times New Roman"/>
          <w:b/>
          <w:szCs w:val="24"/>
        </w:rPr>
      </w:pPr>
      <w:r w:rsidRPr="006638FA">
        <w:rPr>
          <w:rFonts w:cs="Times New Roman"/>
          <w:b/>
          <w:szCs w:val="24"/>
        </w:rPr>
        <w:lastRenderedPageBreak/>
        <w:t>APPENDICES</w:t>
      </w:r>
    </w:p>
    <w:p w:rsidR="009F620F" w:rsidRPr="006638FA" w:rsidRDefault="009F620F" w:rsidP="006638FA">
      <w:pPr>
        <w:spacing w:after="0" w:line="360" w:lineRule="auto"/>
        <w:jc w:val="both"/>
        <w:rPr>
          <w:rFonts w:cs="Times New Roman"/>
          <w:szCs w:val="24"/>
        </w:rPr>
      </w:pPr>
      <w:r w:rsidRPr="006638FA">
        <w:rPr>
          <w:rFonts w:cs="Times New Roman"/>
          <w:szCs w:val="24"/>
        </w:rPr>
        <w:t>TABLE 1</w:t>
      </w:r>
    </w:p>
    <w:p w:rsidR="009F620F" w:rsidRPr="006638FA" w:rsidRDefault="009F620F" w:rsidP="006638FA">
      <w:pPr>
        <w:spacing w:after="0" w:line="360" w:lineRule="auto"/>
        <w:jc w:val="both"/>
        <w:rPr>
          <w:rFonts w:cs="Times New Roman"/>
          <w:szCs w:val="24"/>
        </w:rPr>
      </w:pPr>
      <w:r w:rsidRPr="006638FA">
        <w:rPr>
          <w:rFonts w:cs="Times New Roman"/>
          <w:szCs w:val="24"/>
        </w:rPr>
        <w:t>Technology Readiness Index (TRI) Dimensions</w:t>
      </w:r>
    </w:p>
    <w:p w:rsidR="009F620F" w:rsidRPr="006638FA" w:rsidRDefault="009F620F" w:rsidP="006638FA">
      <w:pPr>
        <w:shd w:val="clear" w:color="auto" w:fill="FFFFFF"/>
        <w:spacing w:after="0" w:line="360" w:lineRule="auto"/>
        <w:jc w:val="both"/>
        <w:rPr>
          <w:rFonts w:eastAsia="Times New Roman" w:cs="Times New Roman"/>
          <w:szCs w:val="24"/>
          <w:lang w:eastAsia="en-MY"/>
        </w:rPr>
      </w:pPr>
    </w:p>
    <w:tbl>
      <w:tblPr>
        <w:tblW w:w="8869" w:type="dxa"/>
        <w:tblLayout w:type="fixed"/>
        <w:tblLook w:val="04A0" w:firstRow="1" w:lastRow="0" w:firstColumn="1" w:lastColumn="0" w:noHBand="0" w:noVBand="1"/>
      </w:tblPr>
      <w:tblGrid>
        <w:gridCol w:w="1862"/>
        <w:gridCol w:w="7007"/>
      </w:tblGrid>
      <w:tr w:rsidR="009F620F" w:rsidRPr="006638FA" w:rsidTr="008C37D9">
        <w:tc>
          <w:tcPr>
            <w:tcW w:w="1862" w:type="dxa"/>
            <w:tcBorders>
              <w:top w:val="single" w:sz="4" w:space="0" w:color="000000"/>
              <w:left w:val="single" w:sz="4" w:space="0" w:color="000000"/>
              <w:bottom w:val="single" w:sz="4" w:space="0" w:color="000000"/>
              <w:right w:val="single" w:sz="4" w:space="0" w:color="000000"/>
            </w:tcBorders>
            <w:hideMark/>
          </w:tcPr>
          <w:p w:rsidR="009F620F" w:rsidRPr="006638FA" w:rsidRDefault="009F620F" w:rsidP="006638FA">
            <w:pPr>
              <w:spacing w:after="0" w:line="360" w:lineRule="auto"/>
              <w:jc w:val="both"/>
              <w:rPr>
                <w:rFonts w:eastAsia="Times New Roman" w:cs="Times New Roman"/>
                <w:szCs w:val="24"/>
                <w:lang w:eastAsia="en-MY"/>
              </w:rPr>
            </w:pPr>
            <w:r w:rsidRPr="006638FA">
              <w:rPr>
                <w:rFonts w:eastAsia="Times New Roman" w:cs="Times New Roman"/>
                <w:szCs w:val="24"/>
                <w:lang w:eastAsia="en-MY"/>
              </w:rPr>
              <w:t>Dimensions</w:t>
            </w:r>
          </w:p>
        </w:tc>
        <w:tc>
          <w:tcPr>
            <w:tcW w:w="7007" w:type="dxa"/>
            <w:tcBorders>
              <w:top w:val="single" w:sz="4" w:space="0" w:color="000000"/>
              <w:left w:val="nil"/>
              <w:bottom w:val="single" w:sz="4" w:space="0" w:color="000000"/>
              <w:right w:val="single" w:sz="4" w:space="0" w:color="000000"/>
            </w:tcBorders>
            <w:hideMark/>
          </w:tcPr>
          <w:p w:rsidR="009F620F" w:rsidRPr="006638FA" w:rsidRDefault="009F620F" w:rsidP="006638FA">
            <w:pPr>
              <w:spacing w:after="0" w:line="360" w:lineRule="auto"/>
              <w:jc w:val="both"/>
              <w:rPr>
                <w:rFonts w:eastAsia="Times New Roman" w:cs="Times New Roman"/>
                <w:szCs w:val="24"/>
                <w:lang w:eastAsia="en-MY"/>
              </w:rPr>
            </w:pPr>
            <w:r w:rsidRPr="006638FA">
              <w:rPr>
                <w:rFonts w:eastAsia="Times New Roman" w:cs="Times New Roman"/>
                <w:szCs w:val="24"/>
                <w:lang w:eastAsia="en-MY"/>
              </w:rPr>
              <w:t>Explanation</w:t>
            </w:r>
          </w:p>
        </w:tc>
      </w:tr>
      <w:tr w:rsidR="009F620F" w:rsidRPr="006638FA" w:rsidTr="008C37D9">
        <w:tc>
          <w:tcPr>
            <w:tcW w:w="1862" w:type="dxa"/>
            <w:tcBorders>
              <w:top w:val="single" w:sz="4" w:space="0" w:color="000000"/>
              <w:left w:val="single" w:sz="4" w:space="0" w:color="000000"/>
              <w:bottom w:val="single" w:sz="4" w:space="0" w:color="000000"/>
              <w:right w:val="single" w:sz="4" w:space="0" w:color="000000"/>
            </w:tcBorders>
            <w:hideMark/>
          </w:tcPr>
          <w:p w:rsidR="009F620F" w:rsidRPr="006638FA" w:rsidRDefault="009F620F" w:rsidP="006638FA">
            <w:pPr>
              <w:spacing w:after="0" w:line="360" w:lineRule="auto"/>
              <w:jc w:val="both"/>
              <w:rPr>
                <w:rFonts w:eastAsia="Times New Roman" w:cs="Times New Roman"/>
                <w:szCs w:val="24"/>
                <w:lang w:eastAsia="en-MY"/>
              </w:rPr>
            </w:pPr>
            <w:r w:rsidRPr="006638FA">
              <w:rPr>
                <w:rFonts w:eastAsia="Times New Roman" w:cs="Times New Roman"/>
                <w:szCs w:val="24"/>
                <w:lang w:eastAsia="en-MY"/>
              </w:rPr>
              <w:t>Optimism</w:t>
            </w:r>
          </w:p>
        </w:tc>
        <w:tc>
          <w:tcPr>
            <w:tcW w:w="7007" w:type="dxa"/>
            <w:tcBorders>
              <w:top w:val="single" w:sz="4" w:space="0" w:color="000000"/>
              <w:left w:val="nil"/>
              <w:bottom w:val="single" w:sz="4" w:space="0" w:color="000000"/>
              <w:right w:val="single" w:sz="4" w:space="0" w:color="000000"/>
            </w:tcBorders>
            <w:hideMark/>
          </w:tcPr>
          <w:p w:rsidR="009F620F" w:rsidRPr="006638FA" w:rsidRDefault="009F620F" w:rsidP="006638FA">
            <w:pPr>
              <w:spacing w:after="0" w:line="360" w:lineRule="auto"/>
              <w:jc w:val="both"/>
              <w:rPr>
                <w:rFonts w:eastAsia="Times New Roman" w:cs="Times New Roman"/>
                <w:szCs w:val="24"/>
                <w:lang w:eastAsia="en-MY"/>
              </w:rPr>
            </w:pPr>
            <w:r w:rsidRPr="006638FA">
              <w:rPr>
                <w:rFonts w:eastAsia="Times New Roman" w:cs="Times New Roman"/>
                <w:szCs w:val="24"/>
                <w:lang w:eastAsia="en-MY"/>
              </w:rPr>
              <w:t>Captured a positive view of technology. They believe that technology provided people flexibility, efficiency and increased control in their daily live (Parasuraman, 2000)</w:t>
            </w:r>
          </w:p>
        </w:tc>
      </w:tr>
      <w:tr w:rsidR="009F620F" w:rsidRPr="006638FA" w:rsidTr="008C37D9">
        <w:tc>
          <w:tcPr>
            <w:tcW w:w="1862" w:type="dxa"/>
            <w:tcBorders>
              <w:top w:val="single" w:sz="4" w:space="0" w:color="000000"/>
              <w:left w:val="single" w:sz="4" w:space="0" w:color="000000"/>
              <w:bottom w:val="single" w:sz="4" w:space="0" w:color="000000"/>
              <w:right w:val="single" w:sz="4" w:space="0" w:color="000000"/>
            </w:tcBorders>
            <w:hideMark/>
          </w:tcPr>
          <w:p w:rsidR="009F620F" w:rsidRPr="006638FA" w:rsidRDefault="009F620F" w:rsidP="006638FA">
            <w:pPr>
              <w:spacing w:after="0" w:line="360" w:lineRule="auto"/>
              <w:jc w:val="both"/>
              <w:rPr>
                <w:rFonts w:eastAsia="Times New Roman" w:cs="Times New Roman"/>
                <w:szCs w:val="24"/>
                <w:lang w:eastAsia="en-MY"/>
              </w:rPr>
            </w:pPr>
            <w:r w:rsidRPr="006638FA">
              <w:rPr>
                <w:rFonts w:eastAsia="Times New Roman" w:cs="Times New Roman"/>
                <w:szCs w:val="24"/>
                <w:lang w:eastAsia="en-MY"/>
              </w:rPr>
              <w:t>Innovativeness</w:t>
            </w:r>
          </w:p>
        </w:tc>
        <w:tc>
          <w:tcPr>
            <w:tcW w:w="7007" w:type="dxa"/>
            <w:tcBorders>
              <w:top w:val="single" w:sz="4" w:space="0" w:color="000000"/>
              <w:left w:val="nil"/>
              <w:bottom w:val="single" w:sz="4" w:space="0" w:color="000000"/>
              <w:right w:val="single" w:sz="4" w:space="0" w:color="000000"/>
            </w:tcBorders>
            <w:hideMark/>
          </w:tcPr>
          <w:p w:rsidR="009F620F" w:rsidRPr="006638FA" w:rsidRDefault="009F620F" w:rsidP="006638FA">
            <w:pPr>
              <w:spacing w:after="0" w:line="360" w:lineRule="auto"/>
              <w:jc w:val="both"/>
              <w:rPr>
                <w:rFonts w:eastAsia="Times New Roman" w:cs="Times New Roman"/>
                <w:szCs w:val="24"/>
                <w:lang w:eastAsia="en-MY"/>
              </w:rPr>
            </w:pPr>
            <w:r w:rsidRPr="006638FA">
              <w:rPr>
                <w:rFonts w:eastAsia="Times New Roman" w:cs="Times New Roman"/>
                <w:szCs w:val="24"/>
                <w:lang w:eastAsia="en-MY"/>
              </w:rPr>
              <w:t>Its liability towards leader characteristics and eager becoming a technology pioneer (Parasuraman, 2000). Level of how that personal perceives them as the innovators with availability of new technology are measure in this dimension.</w:t>
            </w:r>
          </w:p>
        </w:tc>
      </w:tr>
      <w:tr w:rsidR="009F620F" w:rsidRPr="006638FA" w:rsidTr="008C37D9">
        <w:tc>
          <w:tcPr>
            <w:tcW w:w="1862" w:type="dxa"/>
            <w:tcBorders>
              <w:top w:val="single" w:sz="4" w:space="0" w:color="000000"/>
              <w:left w:val="single" w:sz="4" w:space="0" w:color="000000"/>
              <w:bottom w:val="single" w:sz="4" w:space="0" w:color="000000"/>
              <w:right w:val="single" w:sz="4" w:space="0" w:color="000000"/>
            </w:tcBorders>
            <w:hideMark/>
          </w:tcPr>
          <w:p w:rsidR="009F620F" w:rsidRPr="006638FA" w:rsidRDefault="009F620F" w:rsidP="006638FA">
            <w:pPr>
              <w:spacing w:after="0" w:line="360" w:lineRule="auto"/>
              <w:jc w:val="both"/>
              <w:rPr>
                <w:rFonts w:eastAsia="Times New Roman" w:cs="Times New Roman"/>
                <w:szCs w:val="24"/>
                <w:lang w:eastAsia="en-MY"/>
              </w:rPr>
            </w:pPr>
            <w:r w:rsidRPr="006638FA">
              <w:rPr>
                <w:rFonts w:eastAsia="Times New Roman" w:cs="Times New Roman"/>
                <w:szCs w:val="24"/>
                <w:lang w:eastAsia="en-MY"/>
              </w:rPr>
              <w:t>Discomfort</w:t>
            </w:r>
          </w:p>
        </w:tc>
        <w:tc>
          <w:tcPr>
            <w:tcW w:w="7007" w:type="dxa"/>
            <w:tcBorders>
              <w:top w:val="single" w:sz="4" w:space="0" w:color="000000"/>
              <w:left w:val="nil"/>
              <w:bottom w:val="single" w:sz="4" w:space="0" w:color="000000"/>
              <w:right w:val="single" w:sz="4" w:space="0" w:color="000000"/>
            </w:tcBorders>
            <w:hideMark/>
          </w:tcPr>
          <w:p w:rsidR="009F620F" w:rsidRPr="006638FA" w:rsidRDefault="009F620F" w:rsidP="006638FA">
            <w:pPr>
              <w:spacing w:after="0" w:line="360" w:lineRule="auto"/>
              <w:jc w:val="both"/>
              <w:rPr>
                <w:rFonts w:eastAsia="Times New Roman" w:cs="Times New Roman"/>
                <w:szCs w:val="24"/>
                <w:lang w:eastAsia="en-MY"/>
              </w:rPr>
            </w:pPr>
            <w:r w:rsidRPr="006638FA">
              <w:rPr>
                <w:rFonts w:eastAsia="Times New Roman" w:cs="Times New Roman"/>
                <w:szCs w:val="24"/>
                <w:lang w:eastAsia="en-MY"/>
              </w:rPr>
              <w:t>A perceived lack of control over technology and a feeling of being overwhelmed by it. In this dimension the individual feel fear with technology adoption based of previous experiences.</w:t>
            </w:r>
          </w:p>
        </w:tc>
      </w:tr>
      <w:tr w:rsidR="009F620F" w:rsidRPr="006638FA" w:rsidTr="008C37D9">
        <w:tc>
          <w:tcPr>
            <w:tcW w:w="1862" w:type="dxa"/>
            <w:tcBorders>
              <w:top w:val="single" w:sz="4" w:space="0" w:color="000000"/>
              <w:left w:val="single" w:sz="4" w:space="0" w:color="000000"/>
              <w:bottom w:val="single" w:sz="4" w:space="0" w:color="000000"/>
              <w:right w:val="single" w:sz="4" w:space="0" w:color="000000"/>
            </w:tcBorders>
            <w:hideMark/>
          </w:tcPr>
          <w:p w:rsidR="009F620F" w:rsidRPr="006638FA" w:rsidRDefault="009F620F" w:rsidP="006638FA">
            <w:pPr>
              <w:spacing w:after="0" w:line="360" w:lineRule="auto"/>
              <w:jc w:val="both"/>
              <w:rPr>
                <w:rFonts w:eastAsia="Times New Roman" w:cs="Times New Roman"/>
                <w:szCs w:val="24"/>
                <w:lang w:eastAsia="en-MY"/>
              </w:rPr>
            </w:pPr>
            <w:r w:rsidRPr="006638FA">
              <w:rPr>
                <w:rFonts w:eastAsia="Times New Roman" w:cs="Times New Roman"/>
                <w:szCs w:val="24"/>
                <w:lang w:eastAsia="en-MY"/>
              </w:rPr>
              <w:t>Insecurity</w:t>
            </w:r>
          </w:p>
        </w:tc>
        <w:tc>
          <w:tcPr>
            <w:tcW w:w="7007" w:type="dxa"/>
            <w:tcBorders>
              <w:top w:val="single" w:sz="4" w:space="0" w:color="000000"/>
              <w:left w:val="nil"/>
              <w:bottom w:val="single" w:sz="4" w:space="0" w:color="000000"/>
              <w:right w:val="single" w:sz="4" w:space="0" w:color="000000"/>
            </w:tcBorders>
            <w:hideMark/>
          </w:tcPr>
          <w:p w:rsidR="009F620F" w:rsidRPr="006638FA" w:rsidRDefault="009F620F" w:rsidP="006638FA">
            <w:pPr>
              <w:spacing w:after="0" w:line="360" w:lineRule="auto"/>
              <w:jc w:val="both"/>
              <w:rPr>
                <w:rFonts w:eastAsia="Times New Roman" w:cs="Times New Roman"/>
                <w:szCs w:val="24"/>
                <w:lang w:eastAsia="en-MY"/>
              </w:rPr>
            </w:pPr>
            <w:r w:rsidRPr="006638FA">
              <w:rPr>
                <w:rFonts w:eastAsia="Times New Roman" w:cs="Times New Roman"/>
                <w:szCs w:val="24"/>
                <w:lang w:eastAsia="en-MY"/>
              </w:rPr>
              <w:t>Distrust of technology and scepticism about its ability to work properly. The adopter feels hesitation whether this new technology gives bad or good impact.</w:t>
            </w:r>
          </w:p>
        </w:tc>
      </w:tr>
    </w:tbl>
    <w:p w:rsidR="009F620F" w:rsidRPr="006638FA" w:rsidRDefault="009F620F" w:rsidP="006638FA">
      <w:pPr>
        <w:spacing w:after="0" w:line="360" w:lineRule="auto"/>
        <w:jc w:val="both"/>
        <w:rPr>
          <w:rFonts w:cs="Times New Roman"/>
          <w:szCs w:val="24"/>
        </w:rPr>
      </w:pPr>
    </w:p>
    <w:p w:rsidR="009F620F" w:rsidRPr="006638FA" w:rsidRDefault="009F620F" w:rsidP="006638FA">
      <w:pPr>
        <w:spacing w:after="0" w:line="360" w:lineRule="auto"/>
        <w:jc w:val="both"/>
        <w:rPr>
          <w:rFonts w:cs="Times New Roman"/>
          <w:szCs w:val="24"/>
        </w:rPr>
      </w:pPr>
      <w:r w:rsidRPr="006638FA">
        <w:rPr>
          <w:rFonts w:cs="Times New Roman"/>
          <w:szCs w:val="24"/>
        </w:rPr>
        <w:t>TABLE 2</w:t>
      </w:r>
    </w:p>
    <w:p w:rsidR="009F620F" w:rsidRPr="006638FA" w:rsidRDefault="009F620F" w:rsidP="006638FA">
      <w:pPr>
        <w:spacing w:after="0" w:line="360" w:lineRule="auto"/>
        <w:jc w:val="both"/>
        <w:rPr>
          <w:rFonts w:cs="Times New Roman"/>
          <w:szCs w:val="24"/>
        </w:rPr>
      </w:pPr>
      <w:r w:rsidRPr="006638FA">
        <w:rPr>
          <w:rFonts w:cs="Times New Roman"/>
          <w:szCs w:val="24"/>
        </w:rPr>
        <w:t>The results of PCA for TRI dimensions</w:t>
      </w:r>
    </w:p>
    <w:tbl>
      <w:tblPr>
        <w:tblW w:w="9114" w:type="dxa"/>
        <w:tblInd w:w="-108" w:type="dxa"/>
        <w:tblCellMar>
          <w:top w:w="10" w:type="dxa"/>
          <w:right w:w="58" w:type="dxa"/>
        </w:tblCellMar>
        <w:tblLook w:val="04A0" w:firstRow="1" w:lastRow="0" w:firstColumn="1" w:lastColumn="0" w:noHBand="0" w:noVBand="1"/>
      </w:tblPr>
      <w:tblGrid>
        <w:gridCol w:w="6691"/>
        <w:gridCol w:w="665"/>
        <w:gridCol w:w="586"/>
        <w:gridCol w:w="586"/>
        <w:gridCol w:w="586"/>
      </w:tblGrid>
      <w:tr w:rsidR="009F620F" w:rsidRPr="006638FA" w:rsidTr="008C37D9">
        <w:trPr>
          <w:trHeight w:val="247"/>
        </w:trPr>
        <w:tc>
          <w:tcPr>
            <w:tcW w:w="6761" w:type="dxa"/>
            <w:vMerge w:val="restart"/>
            <w:tcBorders>
              <w:top w:val="single" w:sz="8" w:space="0" w:color="000000"/>
              <w:left w:val="single" w:sz="8"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rPr>
                <w:rFonts w:eastAsia="Times New Roman" w:cs="Times New Roman"/>
                <w:color w:val="000000"/>
                <w:szCs w:val="24"/>
                <w:lang w:eastAsia="en-MY"/>
              </w:rPr>
            </w:pPr>
            <w:r w:rsidRPr="006638FA">
              <w:rPr>
                <w:rFonts w:eastAsia="Times New Roman" w:cs="Times New Roman"/>
                <w:b/>
                <w:color w:val="000000"/>
                <w:szCs w:val="24"/>
                <w:lang w:eastAsia="en-MY"/>
              </w:rPr>
              <w:t xml:space="preserve">Selection TRI items </w:t>
            </w:r>
          </w:p>
        </w:tc>
        <w:tc>
          <w:tcPr>
            <w:tcW w:w="2353" w:type="dxa"/>
            <w:gridSpan w:val="4"/>
            <w:tcBorders>
              <w:top w:val="single" w:sz="8"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ind w:right="55"/>
              <w:rPr>
                <w:rFonts w:eastAsia="Times New Roman" w:cs="Times New Roman"/>
                <w:b/>
                <w:color w:val="000000"/>
                <w:szCs w:val="24"/>
                <w:lang w:eastAsia="en-MY"/>
              </w:rPr>
            </w:pPr>
            <w:r w:rsidRPr="006638FA">
              <w:rPr>
                <w:rFonts w:eastAsia="Times New Roman" w:cs="Times New Roman"/>
                <w:b/>
                <w:color w:val="000000"/>
                <w:szCs w:val="24"/>
                <w:lang w:eastAsia="en-MY"/>
              </w:rPr>
              <w:t xml:space="preserve">Component </w:t>
            </w:r>
          </w:p>
        </w:tc>
      </w:tr>
      <w:tr w:rsidR="009F620F" w:rsidRPr="006638FA" w:rsidTr="008C37D9">
        <w:trPr>
          <w:trHeight w:val="245"/>
        </w:trPr>
        <w:tc>
          <w:tcPr>
            <w:tcW w:w="6761" w:type="dxa"/>
            <w:vMerge/>
            <w:tcBorders>
              <w:top w:val="nil"/>
              <w:left w:val="single" w:sz="8"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rPr>
                <w:rFonts w:eastAsia="Times New Roman" w:cs="Times New Roman"/>
                <w:color w:val="000000"/>
                <w:szCs w:val="24"/>
                <w:lang w:eastAsia="en-MY"/>
              </w:rPr>
            </w:pP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ind w:right="50"/>
              <w:rPr>
                <w:rFonts w:eastAsia="Times New Roman" w:cs="Times New Roman"/>
                <w:color w:val="000000"/>
                <w:szCs w:val="24"/>
                <w:lang w:eastAsia="en-MY"/>
              </w:rPr>
            </w:pPr>
            <w:r w:rsidRPr="006638FA">
              <w:rPr>
                <w:rFonts w:eastAsia="Times New Roman" w:cs="Times New Roman"/>
                <w:color w:val="000000"/>
                <w:szCs w:val="24"/>
                <w:lang w:eastAsia="en-MY"/>
              </w:rPr>
              <w:t xml:space="preserve">1 </w:t>
            </w:r>
          </w:p>
        </w:tc>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ind w:right="51"/>
              <w:rPr>
                <w:rFonts w:eastAsia="Times New Roman" w:cs="Times New Roman"/>
                <w:color w:val="000000"/>
                <w:szCs w:val="24"/>
                <w:lang w:eastAsia="en-MY"/>
              </w:rPr>
            </w:pPr>
            <w:r w:rsidRPr="006638FA">
              <w:rPr>
                <w:rFonts w:eastAsia="Times New Roman" w:cs="Times New Roman"/>
                <w:color w:val="000000"/>
                <w:szCs w:val="24"/>
                <w:lang w:eastAsia="en-MY"/>
              </w:rPr>
              <w:t xml:space="preserve">2 </w:t>
            </w:r>
          </w:p>
        </w:tc>
        <w:tc>
          <w:tcPr>
            <w:tcW w:w="56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ind w:right="51"/>
              <w:rPr>
                <w:rFonts w:eastAsia="Times New Roman" w:cs="Times New Roman"/>
                <w:color w:val="000000"/>
                <w:szCs w:val="24"/>
                <w:lang w:eastAsia="en-MY"/>
              </w:rPr>
            </w:pPr>
            <w:r w:rsidRPr="006638FA">
              <w:rPr>
                <w:rFonts w:eastAsia="Times New Roman" w:cs="Times New Roman"/>
                <w:color w:val="000000"/>
                <w:szCs w:val="24"/>
                <w:lang w:eastAsia="en-MY"/>
              </w:rPr>
              <w:t xml:space="preserve">3 </w:t>
            </w:r>
          </w:p>
        </w:tc>
        <w:tc>
          <w:tcPr>
            <w:tcW w:w="55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ind w:right="51"/>
              <w:rPr>
                <w:rFonts w:eastAsia="Times New Roman" w:cs="Times New Roman"/>
                <w:color w:val="000000"/>
                <w:szCs w:val="24"/>
                <w:lang w:eastAsia="en-MY"/>
              </w:rPr>
            </w:pPr>
            <w:r w:rsidRPr="006638FA">
              <w:rPr>
                <w:rFonts w:eastAsia="Times New Roman" w:cs="Times New Roman"/>
                <w:color w:val="000000"/>
                <w:szCs w:val="24"/>
                <w:lang w:eastAsia="en-MY"/>
              </w:rPr>
              <w:t>4</w:t>
            </w:r>
          </w:p>
        </w:tc>
      </w:tr>
      <w:tr w:rsidR="009F620F" w:rsidRPr="006638FA" w:rsidTr="008C37D9">
        <w:trPr>
          <w:trHeight w:val="247"/>
        </w:trPr>
        <w:tc>
          <w:tcPr>
            <w:tcW w:w="6761" w:type="dxa"/>
            <w:tcBorders>
              <w:top w:val="single" w:sz="6" w:space="0" w:color="000000"/>
              <w:left w:val="single" w:sz="8"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left"/>
              <w:rPr>
                <w:rFonts w:eastAsia="Times New Roman" w:cs="Times New Roman"/>
                <w:szCs w:val="24"/>
                <w:lang w:eastAsia="en-MY"/>
              </w:rPr>
            </w:pPr>
            <w:r w:rsidRPr="006638FA">
              <w:rPr>
                <w:rFonts w:eastAsia="Times New Roman" w:cs="Times New Roman"/>
                <w:color w:val="000000"/>
                <w:szCs w:val="24"/>
                <w:lang w:eastAsia="en-MY"/>
              </w:rPr>
              <w:t>BPD3-There is no such things as a manual for high-tech product or service that is written in plain language</w:t>
            </w: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szCs w:val="24"/>
                <w:lang w:eastAsia="en-MY"/>
              </w:rPr>
            </w:pPr>
            <w:r w:rsidRPr="006638FA">
              <w:rPr>
                <w:rFonts w:eastAsia="Times New Roman" w:cs="Times New Roman"/>
                <w:color w:val="000000"/>
                <w:szCs w:val="24"/>
                <w:lang w:eastAsia="en-MY"/>
              </w:rPr>
              <w:t>.768</w:t>
            </w:r>
          </w:p>
          <w:p w:rsidR="009F620F" w:rsidRPr="006638FA" w:rsidRDefault="009F620F" w:rsidP="006638FA">
            <w:pPr>
              <w:spacing w:after="0" w:line="360" w:lineRule="auto"/>
              <w:ind w:left="1"/>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6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5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p>
        </w:tc>
      </w:tr>
      <w:tr w:rsidR="009F620F" w:rsidRPr="006638FA" w:rsidTr="008C37D9">
        <w:trPr>
          <w:trHeight w:val="245"/>
        </w:trPr>
        <w:tc>
          <w:tcPr>
            <w:tcW w:w="6761" w:type="dxa"/>
            <w:tcBorders>
              <w:top w:val="single" w:sz="6" w:space="0" w:color="000000"/>
              <w:left w:val="single" w:sz="8"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left"/>
              <w:rPr>
                <w:rFonts w:eastAsia="Times New Roman" w:cs="Times New Roman"/>
                <w:szCs w:val="24"/>
                <w:lang w:eastAsia="en-MY"/>
              </w:rPr>
            </w:pPr>
            <w:r w:rsidRPr="006638FA">
              <w:rPr>
                <w:rFonts w:eastAsia="Times New Roman" w:cs="Times New Roman"/>
                <w:color w:val="000000"/>
                <w:szCs w:val="24"/>
                <w:lang w:eastAsia="en-MY"/>
              </w:rPr>
              <w:t>BPD4-It is embarrassing when i have trouble with a high-tech gadget while people are watching</w:t>
            </w: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szCs w:val="24"/>
                <w:lang w:eastAsia="en-MY"/>
              </w:rPr>
            </w:pPr>
            <w:r w:rsidRPr="006638FA">
              <w:rPr>
                <w:rFonts w:eastAsia="Times New Roman" w:cs="Times New Roman"/>
                <w:color w:val="000000"/>
                <w:szCs w:val="24"/>
                <w:lang w:eastAsia="en-MY"/>
              </w:rPr>
              <w:t>.638</w:t>
            </w:r>
          </w:p>
          <w:p w:rsidR="009F620F" w:rsidRPr="006638FA" w:rsidRDefault="009F620F" w:rsidP="006638FA">
            <w:pPr>
              <w:spacing w:after="0" w:line="360" w:lineRule="auto"/>
              <w:ind w:left="1"/>
              <w:jc w:val="right"/>
              <w:rPr>
                <w:rFonts w:eastAsia="Times New Roman" w:cs="Times New Roman"/>
                <w:color w:val="000000"/>
                <w:szCs w:val="24"/>
                <w:lang w:eastAsia="en-MY"/>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6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5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p>
        </w:tc>
      </w:tr>
      <w:tr w:rsidR="009F620F" w:rsidRPr="006638FA" w:rsidTr="008C37D9">
        <w:trPr>
          <w:trHeight w:val="245"/>
        </w:trPr>
        <w:tc>
          <w:tcPr>
            <w:tcW w:w="6761" w:type="dxa"/>
            <w:tcBorders>
              <w:top w:val="single" w:sz="6" w:space="0" w:color="000000"/>
              <w:left w:val="single" w:sz="8" w:space="0" w:color="000000"/>
              <w:bottom w:val="single" w:sz="6" w:space="0" w:color="000000"/>
              <w:right w:val="single" w:sz="6" w:space="0" w:color="000000"/>
            </w:tcBorders>
            <w:shd w:val="clear" w:color="auto" w:fill="auto"/>
            <w:vAlign w:val="center"/>
          </w:tcPr>
          <w:p w:rsidR="009F620F" w:rsidRPr="00EB6E0D" w:rsidRDefault="009F620F" w:rsidP="006638FA">
            <w:pPr>
              <w:spacing w:after="0" w:line="360" w:lineRule="auto"/>
              <w:jc w:val="left"/>
              <w:rPr>
                <w:rFonts w:eastAsia="Times New Roman" w:cs="Times New Roman"/>
                <w:szCs w:val="24"/>
                <w:lang w:eastAsia="en-MY"/>
              </w:rPr>
            </w:pPr>
            <w:r w:rsidRPr="006638FA">
              <w:rPr>
                <w:rFonts w:eastAsia="Times New Roman" w:cs="Times New Roman"/>
                <w:color w:val="000000"/>
                <w:szCs w:val="24"/>
                <w:lang w:eastAsia="en-MY"/>
              </w:rPr>
              <w:t>BPS2-If I provide information to a machines, I can never be sure it really gets to the right place</w:t>
            </w: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szCs w:val="24"/>
                <w:lang w:eastAsia="en-MY"/>
              </w:rPr>
            </w:pPr>
            <w:r w:rsidRPr="006638FA">
              <w:rPr>
                <w:rFonts w:eastAsia="Times New Roman" w:cs="Times New Roman"/>
                <w:color w:val="000000"/>
                <w:szCs w:val="24"/>
                <w:lang w:eastAsia="en-MY"/>
              </w:rPr>
              <w:t>.591</w:t>
            </w:r>
          </w:p>
          <w:p w:rsidR="009F620F" w:rsidRPr="006638FA" w:rsidRDefault="009F620F" w:rsidP="006638FA">
            <w:pPr>
              <w:spacing w:after="0" w:line="360" w:lineRule="auto"/>
              <w:ind w:left="1"/>
              <w:jc w:val="right"/>
              <w:rPr>
                <w:rFonts w:eastAsia="Times New Roman" w:cs="Times New Roman"/>
                <w:color w:val="000000"/>
                <w:szCs w:val="24"/>
                <w:lang w:eastAsia="en-MY"/>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6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5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p>
        </w:tc>
      </w:tr>
      <w:tr w:rsidR="009F620F" w:rsidRPr="006638FA" w:rsidTr="008C37D9">
        <w:trPr>
          <w:trHeight w:val="245"/>
        </w:trPr>
        <w:tc>
          <w:tcPr>
            <w:tcW w:w="6761" w:type="dxa"/>
            <w:tcBorders>
              <w:top w:val="single" w:sz="6" w:space="0" w:color="000000"/>
              <w:left w:val="single" w:sz="8"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left"/>
              <w:rPr>
                <w:rFonts w:eastAsia="Times New Roman" w:cs="Times New Roman"/>
                <w:szCs w:val="24"/>
                <w:lang w:eastAsia="en-MY"/>
              </w:rPr>
            </w:pPr>
            <w:r w:rsidRPr="006638FA">
              <w:rPr>
                <w:rFonts w:eastAsia="Times New Roman" w:cs="Times New Roman"/>
                <w:color w:val="000000"/>
                <w:szCs w:val="24"/>
                <w:lang w:eastAsia="en-MY"/>
              </w:rPr>
              <w:lastRenderedPageBreak/>
              <w:t>BPI4-I keep up with the latest technological developments in my areas of interest</w:t>
            </w:r>
          </w:p>
          <w:p w:rsidR="009F620F" w:rsidRPr="006638FA" w:rsidRDefault="009F620F" w:rsidP="006638FA">
            <w:pPr>
              <w:spacing w:after="0" w:line="360" w:lineRule="auto"/>
              <w:jc w:val="left"/>
              <w:rPr>
                <w:rFonts w:eastAsia="Times New Roman" w:cs="Times New Roman"/>
                <w:color w:val="000000"/>
                <w:szCs w:val="24"/>
                <w:lang w:eastAsia="en-MY"/>
              </w:rPr>
            </w:pP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rPr>
                <w:rFonts w:eastAsia="Times New Roman" w:cs="Times New Roman"/>
                <w:szCs w:val="24"/>
                <w:lang w:eastAsia="en-MY"/>
              </w:rPr>
            </w:pPr>
            <w:r w:rsidRPr="006638FA">
              <w:rPr>
                <w:rFonts w:eastAsia="Times New Roman" w:cs="Times New Roman"/>
                <w:color w:val="000000"/>
                <w:szCs w:val="24"/>
                <w:lang w:eastAsia="en-MY"/>
              </w:rPr>
              <w:t>.450</w:t>
            </w:r>
          </w:p>
          <w:p w:rsidR="009F620F" w:rsidRPr="006638FA" w:rsidRDefault="009F620F" w:rsidP="006638FA">
            <w:pPr>
              <w:spacing w:after="0" w:line="360" w:lineRule="auto"/>
              <w:ind w:left="1"/>
              <w:jc w:val="right"/>
              <w:rPr>
                <w:rFonts w:eastAsia="Times New Roman" w:cs="Times New Roman"/>
                <w:color w:val="000000"/>
                <w:szCs w:val="24"/>
                <w:lang w:eastAsia="en-MY"/>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szCs w:val="24"/>
                <w:lang w:eastAsia="en-MY"/>
              </w:rPr>
            </w:pPr>
            <w:r w:rsidRPr="006638FA">
              <w:rPr>
                <w:rFonts w:eastAsia="Times New Roman" w:cs="Times New Roman"/>
                <w:color w:val="000000"/>
                <w:szCs w:val="24"/>
                <w:lang w:eastAsia="en-MY"/>
              </w:rPr>
              <w:t>.831</w:t>
            </w:r>
          </w:p>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6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5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p>
        </w:tc>
      </w:tr>
      <w:tr w:rsidR="009F620F" w:rsidRPr="006638FA" w:rsidTr="008C37D9">
        <w:trPr>
          <w:trHeight w:val="245"/>
        </w:trPr>
        <w:tc>
          <w:tcPr>
            <w:tcW w:w="6761" w:type="dxa"/>
            <w:tcBorders>
              <w:top w:val="single" w:sz="6" w:space="0" w:color="000000"/>
              <w:left w:val="single" w:sz="8"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left"/>
              <w:rPr>
                <w:rFonts w:eastAsia="Times New Roman" w:cs="Times New Roman"/>
                <w:szCs w:val="24"/>
                <w:lang w:eastAsia="en-MY"/>
              </w:rPr>
            </w:pPr>
            <w:r w:rsidRPr="006638FA">
              <w:rPr>
                <w:rFonts w:eastAsia="Times New Roman" w:cs="Times New Roman"/>
                <w:color w:val="000000"/>
                <w:szCs w:val="24"/>
                <w:lang w:eastAsia="en-MY"/>
              </w:rPr>
              <w:t>BPI2-In general, I am among the first in my circle of friends to acquire new technology when it appears</w:t>
            </w:r>
          </w:p>
          <w:p w:rsidR="009F620F" w:rsidRPr="006638FA" w:rsidRDefault="009F620F" w:rsidP="006638FA">
            <w:pPr>
              <w:spacing w:after="0" w:line="360" w:lineRule="auto"/>
              <w:jc w:val="left"/>
              <w:rPr>
                <w:rFonts w:eastAsia="Times New Roman" w:cs="Times New Roman"/>
                <w:color w:val="000000"/>
                <w:szCs w:val="24"/>
                <w:lang w:eastAsia="en-MY"/>
              </w:rPr>
            </w:pP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ind w:left="1"/>
              <w:jc w:val="right"/>
              <w:rPr>
                <w:rFonts w:eastAsia="Times New Roman" w:cs="Times New Roman"/>
                <w:color w:val="000000"/>
                <w:szCs w:val="24"/>
                <w:lang w:eastAsia="en-MY"/>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szCs w:val="24"/>
                <w:lang w:eastAsia="en-MY"/>
              </w:rPr>
            </w:pPr>
            <w:r w:rsidRPr="006638FA">
              <w:rPr>
                <w:rFonts w:eastAsia="Times New Roman" w:cs="Times New Roman"/>
                <w:color w:val="000000"/>
                <w:szCs w:val="24"/>
                <w:lang w:eastAsia="en-MY"/>
              </w:rPr>
              <w:t>.767</w:t>
            </w:r>
          </w:p>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6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5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p>
        </w:tc>
      </w:tr>
      <w:tr w:rsidR="009F620F" w:rsidRPr="006638FA" w:rsidTr="008C37D9">
        <w:trPr>
          <w:trHeight w:val="245"/>
        </w:trPr>
        <w:tc>
          <w:tcPr>
            <w:tcW w:w="6761" w:type="dxa"/>
            <w:tcBorders>
              <w:top w:val="single" w:sz="6" w:space="0" w:color="000000"/>
              <w:left w:val="single" w:sz="8"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left"/>
              <w:rPr>
                <w:rFonts w:eastAsia="Times New Roman" w:cs="Times New Roman"/>
                <w:szCs w:val="24"/>
                <w:lang w:eastAsia="en-MY"/>
              </w:rPr>
            </w:pPr>
            <w:r w:rsidRPr="006638FA">
              <w:rPr>
                <w:rFonts w:eastAsia="Times New Roman" w:cs="Times New Roman"/>
                <w:color w:val="000000"/>
                <w:szCs w:val="24"/>
                <w:lang w:eastAsia="en-MY"/>
              </w:rPr>
              <w:t>BPI3- I can usually figure out new high-tech products and services without help from others</w:t>
            </w:r>
          </w:p>
          <w:p w:rsidR="009F620F" w:rsidRPr="006638FA" w:rsidRDefault="009F620F" w:rsidP="006638FA">
            <w:pPr>
              <w:spacing w:after="0" w:line="360" w:lineRule="auto"/>
              <w:jc w:val="left"/>
              <w:rPr>
                <w:rFonts w:eastAsia="Times New Roman" w:cs="Times New Roman"/>
                <w:color w:val="000000"/>
                <w:szCs w:val="24"/>
                <w:lang w:eastAsia="en-MY"/>
              </w:rPr>
            </w:pP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ind w:left="1"/>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szCs w:val="24"/>
                <w:lang w:eastAsia="en-MY"/>
              </w:rPr>
            </w:pPr>
            <w:r w:rsidRPr="006638FA">
              <w:rPr>
                <w:rFonts w:eastAsia="Times New Roman" w:cs="Times New Roman"/>
                <w:color w:val="000000"/>
                <w:szCs w:val="24"/>
                <w:lang w:eastAsia="en-MY"/>
              </w:rPr>
              <w:t>.754</w:t>
            </w:r>
          </w:p>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6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5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p>
        </w:tc>
      </w:tr>
      <w:tr w:rsidR="009F620F" w:rsidRPr="006638FA" w:rsidTr="008C37D9">
        <w:trPr>
          <w:trHeight w:val="245"/>
        </w:trPr>
        <w:tc>
          <w:tcPr>
            <w:tcW w:w="6761" w:type="dxa"/>
            <w:tcBorders>
              <w:top w:val="single" w:sz="6" w:space="0" w:color="000000"/>
              <w:left w:val="single" w:sz="8"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left"/>
              <w:rPr>
                <w:rFonts w:eastAsia="Times New Roman" w:cs="Times New Roman"/>
                <w:szCs w:val="24"/>
                <w:lang w:eastAsia="en-MY"/>
              </w:rPr>
            </w:pPr>
            <w:r w:rsidRPr="006638FA">
              <w:rPr>
                <w:rFonts w:eastAsia="Times New Roman" w:cs="Times New Roman"/>
                <w:color w:val="000000"/>
                <w:szCs w:val="24"/>
                <w:lang w:eastAsia="en-MY"/>
              </w:rPr>
              <w:t>BPI1-Other people come to me for advice on new technologies</w:t>
            </w:r>
          </w:p>
          <w:p w:rsidR="009F620F" w:rsidRPr="006638FA" w:rsidRDefault="009F620F" w:rsidP="006638FA">
            <w:pPr>
              <w:spacing w:after="0" w:line="360" w:lineRule="auto"/>
              <w:jc w:val="left"/>
              <w:rPr>
                <w:rFonts w:eastAsia="Times New Roman" w:cs="Times New Roman"/>
                <w:color w:val="000000"/>
                <w:szCs w:val="24"/>
                <w:lang w:eastAsia="en-MY"/>
              </w:rPr>
            </w:pP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szCs w:val="24"/>
                <w:lang w:eastAsia="en-MY"/>
              </w:rPr>
            </w:pPr>
            <w:r w:rsidRPr="006638FA">
              <w:rPr>
                <w:rFonts w:eastAsia="Times New Roman" w:cs="Times New Roman"/>
                <w:szCs w:val="24"/>
                <w:lang w:eastAsia="en-MY"/>
              </w:rPr>
              <w:t xml:space="preserve"> </w:t>
            </w:r>
            <w:r w:rsidRPr="006638FA">
              <w:rPr>
                <w:rFonts w:eastAsia="Times New Roman" w:cs="Times New Roman"/>
                <w:color w:val="000000"/>
                <w:szCs w:val="24"/>
                <w:lang w:eastAsia="en-MY"/>
              </w:rPr>
              <w:t>.484</w:t>
            </w:r>
          </w:p>
          <w:p w:rsidR="009F620F" w:rsidRPr="006638FA" w:rsidRDefault="009F620F" w:rsidP="006638FA">
            <w:pPr>
              <w:spacing w:after="0" w:line="360" w:lineRule="auto"/>
              <w:ind w:left="1"/>
              <w:jc w:val="right"/>
              <w:rPr>
                <w:rFonts w:eastAsia="Times New Roman" w:cs="Times New Roman"/>
                <w:color w:val="000000"/>
                <w:szCs w:val="24"/>
                <w:lang w:eastAsia="en-MY"/>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szCs w:val="24"/>
                <w:lang w:eastAsia="en-MY"/>
              </w:rPr>
            </w:pPr>
            <w:r w:rsidRPr="006638FA">
              <w:rPr>
                <w:rFonts w:eastAsia="Times New Roman" w:cs="Times New Roman"/>
                <w:color w:val="000000"/>
                <w:szCs w:val="24"/>
                <w:lang w:eastAsia="en-MY"/>
              </w:rPr>
              <w:t>.520</w:t>
            </w:r>
          </w:p>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6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5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p>
        </w:tc>
      </w:tr>
      <w:tr w:rsidR="009F620F" w:rsidRPr="006638FA" w:rsidTr="008C37D9">
        <w:trPr>
          <w:trHeight w:val="245"/>
        </w:trPr>
        <w:tc>
          <w:tcPr>
            <w:tcW w:w="6761" w:type="dxa"/>
            <w:tcBorders>
              <w:top w:val="single" w:sz="6" w:space="0" w:color="000000"/>
              <w:left w:val="single" w:sz="8"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left"/>
              <w:rPr>
                <w:rFonts w:eastAsia="Times New Roman" w:cs="Times New Roman"/>
                <w:szCs w:val="24"/>
                <w:lang w:eastAsia="en-MY"/>
              </w:rPr>
            </w:pPr>
            <w:r w:rsidRPr="006638FA">
              <w:rPr>
                <w:rFonts w:eastAsia="Times New Roman" w:cs="Times New Roman"/>
                <w:color w:val="000000"/>
                <w:szCs w:val="24"/>
                <w:lang w:eastAsia="en-MY"/>
              </w:rPr>
              <w:t>BPD2-Sometimes, I think that technology systems are not designed for use by ordinary people</w:t>
            </w:r>
          </w:p>
          <w:p w:rsidR="009F620F" w:rsidRPr="006638FA" w:rsidRDefault="009F620F" w:rsidP="006638FA">
            <w:pPr>
              <w:spacing w:after="0" w:line="360" w:lineRule="auto"/>
              <w:jc w:val="lef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ind w:left="1"/>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6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szCs w:val="24"/>
                <w:lang w:eastAsia="en-MY"/>
              </w:rPr>
            </w:pPr>
            <w:r w:rsidRPr="006638FA">
              <w:rPr>
                <w:rFonts w:eastAsia="Times New Roman" w:cs="Times New Roman"/>
                <w:color w:val="000000"/>
                <w:szCs w:val="24"/>
                <w:lang w:eastAsia="en-MY"/>
              </w:rPr>
              <w:t>.844</w:t>
            </w:r>
          </w:p>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5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p>
        </w:tc>
      </w:tr>
      <w:tr w:rsidR="009F620F" w:rsidRPr="006638FA" w:rsidTr="008C37D9">
        <w:trPr>
          <w:trHeight w:val="245"/>
        </w:trPr>
        <w:tc>
          <w:tcPr>
            <w:tcW w:w="6761" w:type="dxa"/>
            <w:tcBorders>
              <w:top w:val="single" w:sz="6" w:space="0" w:color="000000"/>
              <w:left w:val="single" w:sz="8"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left"/>
              <w:rPr>
                <w:rFonts w:eastAsia="Times New Roman" w:cs="Times New Roman"/>
                <w:szCs w:val="24"/>
                <w:lang w:eastAsia="en-MY"/>
              </w:rPr>
            </w:pPr>
            <w:r w:rsidRPr="006638FA">
              <w:rPr>
                <w:rFonts w:eastAsia="Times New Roman" w:cs="Times New Roman"/>
                <w:color w:val="000000"/>
                <w:szCs w:val="24"/>
                <w:lang w:eastAsia="en-MY"/>
              </w:rPr>
              <w:t>BPD1-Technical support lines are not helpful because they do not explain things in terms that I understand</w:t>
            </w:r>
          </w:p>
          <w:p w:rsidR="009F620F" w:rsidRPr="006638FA" w:rsidRDefault="009F620F" w:rsidP="006638FA">
            <w:pPr>
              <w:spacing w:after="0" w:line="360" w:lineRule="auto"/>
              <w:jc w:val="left"/>
              <w:rPr>
                <w:rFonts w:eastAsia="Times New Roman" w:cs="Times New Roman"/>
                <w:color w:val="000000"/>
                <w:szCs w:val="24"/>
                <w:lang w:eastAsia="en-MY"/>
              </w:rPr>
            </w:pP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ind w:left="1"/>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p>
        </w:tc>
        <w:tc>
          <w:tcPr>
            <w:tcW w:w="56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szCs w:val="24"/>
                <w:lang w:eastAsia="en-MY"/>
              </w:rPr>
            </w:pPr>
            <w:r w:rsidRPr="006638FA">
              <w:rPr>
                <w:rFonts w:eastAsia="Times New Roman" w:cs="Times New Roman"/>
                <w:color w:val="000000"/>
                <w:szCs w:val="24"/>
                <w:lang w:eastAsia="en-MY"/>
              </w:rPr>
              <w:t>.680</w:t>
            </w:r>
          </w:p>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5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szCs w:val="24"/>
                <w:lang w:eastAsia="en-MY"/>
              </w:rPr>
            </w:pPr>
            <w:r w:rsidRPr="006638FA">
              <w:rPr>
                <w:rFonts w:eastAsia="Times New Roman" w:cs="Times New Roman"/>
                <w:color w:val="000000"/>
                <w:szCs w:val="24"/>
                <w:lang w:eastAsia="en-MY"/>
              </w:rPr>
              <w:t>.382</w:t>
            </w:r>
          </w:p>
          <w:p w:rsidR="009F620F" w:rsidRPr="006638FA" w:rsidRDefault="009F620F" w:rsidP="006638FA">
            <w:pPr>
              <w:spacing w:after="0" w:line="360" w:lineRule="auto"/>
              <w:jc w:val="right"/>
              <w:rPr>
                <w:rFonts w:eastAsia="Times New Roman" w:cs="Times New Roman"/>
                <w:color w:val="000000"/>
                <w:szCs w:val="24"/>
                <w:lang w:eastAsia="en-MY"/>
              </w:rPr>
            </w:pPr>
          </w:p>
        </w:tc>
      </w:tr>
      <w:tr w:rsidR="009F620F" w:rsidRPr="006638FA" w:rsidTr="008C37D9">
        <w:trPr>
          <w:trHeight w:val="245"/>
        </w:trPr>
        <w:tc>
          <w:tcPr>
            <w:tcW w:w="6761" w:type="dxa"/>
            <w:tcBorders>
              <w:top w:val="single" w:sz="6" w:space="0" w:color="000000"/>
              <w:left w:val="single" w:sz="8"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left"/>
              <w:rPr>
                <w:rFonts w:eastAsia="Times New Roman" w:cs="Times New Roman"/>
                <w:szCs w:val="24"/>
                <w:lang w:eastAsia="en-MY"/>
              </w:rPr>
            </w:pPr>
            <w:r w:rsidRPr="006638FA">
              <w:rPr>
                <w:rFonts w:eastAsia="Times New Roman" w:cs="Times New Roman"/>
                <w:color w:val="000000"/>
                <w:szCs w:val="24"/>
                <w:lang w:eastAsia="en-MY"/>
              </w:rPr>
              <w:t>BPS3- Something gets automated, I need to check carefully that the machines or computer is not making mistakes</w:t>
            </w:r>
          </w:p>
          <w:p w:rsidR="009F620F" w:rsidRPr="006638FA" w:rsidRDefault="009F620F" w:rsidP="006638FA">
            <w:pPr>
              <w:spacing w:after="0" w:line="360" w:lineRule="auto"/>
              <w:jc w:val="left"/>
              <w:rPr>
                <w:rFonts w:eastAsia="Times New Roman" w:cs="Times New Roman"/>
                <w:color w:val="000000"/>
                <w:szCs w:val="24"/>
                <w:lang w:eastAsia="en-MY"/>
              </w:rPr>
            </w:pP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ind w:left="1"/>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p>
        </w:tc>
        <w:tc>
          <w:tcPr>
            <w:tcW w:w="56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szCs w:val="24"/>
                <w:lang w:eastAsia="en-MY"/>
              </w:rPr>
            </w:pPr>
            <w:r w:rsidRPr="006638FA">
              <w:rPr>
                <w:rFonts w:eastAsia="Times New Roman" w:cs="Times New Roman"/>
                <w:color w:val="000000"/>
                <w:szCs w:val="24"/>
                <w:lang w:eastAsia="en-MY"/>
              </w:rPr>
              <w:t>.610</w:t>
            </w:r>
          </w:p>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5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p>
        </w:tc>
      </w:tr>
      <w:tr w:rsidR="009F620F" w:rsidRPr="006638FA" w:rsidTr="008C37D9">
        <w:trPr>
          <w:trHeight w:val="245"/>
        </w:trPr>
        <w:tc>
          <w:tcPr>
            <w:tcW w:w="6761" w:type="dxa"/>
            <w:tcBorders>
              <w:top w:val="single" w:sz="6" w:space="0" w:color="000000"/>
              <w:left w:val="single" w:sz="8"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left"/>
              <w:rPr>
                <w:rFonts w:eastAsia="Times New Roman" w:cs="Times New Roman"/>
                <w:szCs w:val="24"/>
                <w:lang w:eastAsia="en-MY"/>
              </w:rPr>
            </w:pPr>
            <w:r w:rsidRPr="006638FA">
              <w:rPr>
                <w:rFonts w:eastAsia="Times New Roman" w:cs="Times New Roman"/>
                <w:color w:val="000000"/>
                <w:szCs w:val="24"/>
                <w:lang w:eastAsia="en-MY"/>
              </w:rPr>
              <w:t>BPS4-I feel less confident doing production with a place that covered with only high tech machines</w:t>
            </w:r>
          </w:p>
          <w:p w:rsidR="009F620F" w:rsidRPr="006638FA" w:rsidRDefault="009F620F" w:rsidP="006638FA">
            <w:pPr>
              <w:spacing w:after="0" w:line="360" w:lineRule="auto"/>
              <w:jc w:val="left"/>
              <w:rPr>
                <w:rFonts w:eastAsia="Times New Roman" w:cs="Times New Roman"/>
                <w:color w:val="000000"/>
                <w:szCs w:val="24"/>
                <w:lang w:eastAsia="en-MY"/>
              </w:rPr>
            </w:pP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szCs w:val="24"/>
                <w:lang w:eastAsia="en-MY"/>
              </w:rPr>
            </w:pPr>
            <w:r w:rsidRPr="006638FA">
              <w:rPr>
                <w:rFonts w:eastAsia="Times New Roman" w:cs="Times New Roman"/>
                <w:szCs w:val="24"/>
                <w:lang w:eastAsia="en-MY"/>
              </w:rPr>
              <w:t xml:space="preserve"> </w:t>
            </w:r>
            <w:r w:rsidRPr="006638FA">
              <w:rPr>
                <w:rFonts w:eastAsia="Times New Roman" w:cs="Times New Roman"/>
                <w:color w:val="000000"/>
                <w:szCs w:val="24"/>
                <w:lang w:eastAsia="en-MY"/>
              </w:rPr>
              <w:t>.343</w:t>
            </w:r>
          </w:p>
          <w:p w:rsidR="009F620F" w:rsidRPr="006638FA" w:rsidRDefault="009F620F" w:rsidP="006638FA">
            <w:pPr>
              <w:spacing w:after="0" w:line="360" w:lineRule="auto"/>
              <w:ind w:left="1"/>
              <w:jc w:val="right"/>
              <w:rPr>
                <w:rFonts w:eastAsia="Times New Roman" w:cs="Times New Roman"/>
                <w:color w:val="000000"/>
                <w:szCs w:val="24"/>
                <w:lang w:eastAsia="en-MY"/>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p>
        </w:tc>
        <w:tc>
          <w:tcPr>
            <w:tcW w:w="56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szCs w:val="24"/>
                <w:lang w:eastAsia="en-MY"/>
              </w:rPr>
            </w:pPr>
            <w:r w:rsidRPr="006638FA">
              <w:rPr>
                <w:rFonts w:eastAsia="Times New Roman" w:cs="Times New Roman"/>
                <w:color w:val="000000"/>
                <w:szCs w:val="24"/>
                <w:lang w:eastAsia="en-MY"/>
              </w:rPr>
              <w:t>.527</w:t>
            </w:r>
          </w:p>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5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p>
        </w:tc>
      </w:tr>
      <w:tr w:rsidR="009F620F" w:rsidRPr="006638FA" w:rsidTr="008C37D9">
        <w:trPr>
          <w:trHeight w:val="245"/>
        </w:trPr>
        <w:tc>
          <w:tcPr>
            <w:tcW w:w="6761" w:type="dxa"/>
            <w:tcBorders>
              <w:top w:val="single" w:sz="6" w:space="0" w:color="000000"/>
              <w:left w:val="single" w:sz="8"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left"/>
              <w:rPr>
                <w:rFonts w:eastAsia="Times New Roman" w:cs="Times New Roman"/>
                <w:color w:val="000000"/>
                <w:szCs w:val="24"/>
                <w:lang w:eastAsia="en-MY"/>
              </w:rPr>
            </w:pPr>
            <w:r w:rsidRPr="006638FA">
              <w:rPr>
                <w:rFonts w:eastAsia="Times New Roman" w:cs="Times New Roman"/>
                <w:color w:val="000000"/>
                <w:szCs w:val="24"/>
                <w:lang w:eastAsia="en-MY"/>
              </w:rPr>
              <w:t>BPO3-I prefer to use the most advanced technology available</w:t>
            </w:r>
          </w:p>
          <w:p w:rsidR="009F620F" w:rsidRPr="006638FA" w:rsidRDefault="009F620F" w:rsidP="006638FA">
            <w:pPr>
              <w:spacing w:after="0" w:line="360" w:lineRule="auto"/>
              <w:jc w:val="left"/>
              <w:rPr>
                <w:rFonts w:eastAsia="Times New Roman" w:cs="Times New Roman"/>
                <w:color w:val="000000"/>
                <w:szCs w:val="24"/>
                <w:lang w:eastAsia="en-MY"/>
              </w:rPr>
            </w:pP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ind w:left="1"/>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p>
        </w:tc>
        <w:tc>
          <w:tcPr>
            <w:tcW w:w="56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5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szCs w:val="24"/>
                <w:lang w:eastAsia="en-MY"/>
              </w:rPr>
            </w:pPr>
            <w:r w:rsidRPr="006638FA">
              <w:rPr>
                <w:rFonts w:eastAsia="Times New Roman" w:cs="Times New Roman"/>
                <w:color w:val="000000"/>
                <w:szCs w:val="24"/>
                <w:lang w:eastAsia="en-MY"/>
              </w:rPr>
              <w:t>.819</w:t>
            </w:r>
          </w:p>
          <w:p w:rsidR="009F620F" w:rsidRPr="006638FA" w:rsidRDefault="009F620F" w:rsidP="006638FA">
            <w:pPr>
              <w:spacing w:after="0" w:line="360" w:lineRule="auto"/>
              <w:jc w:val="right"/>
              <w:rPr>
                <w:rFonts w:eastAsia="Times New Roman" w:cs="Times New Roman"/>
                <w:color w:val="000000"/>
                <w:szCs w:val="24"/>
                <w:lang w:eastAsia="en-MY"/>
              </w:rPr>
            </w:pPr>
          </w:p>
        </w:tc>
      </w:tr>
      <w:tr w:rsidR="009F620F" w:rsidRPr="006638FA" w:rsidTr="008C37D9">
        <w:trPr>
          <w:trHeight w:val="245"/>
        </w:trPr>
        <w:tc>
          <w:tcPr>
            <w:tcW w:w="6761" w:type="dxa"/>
            <w:tcBorders>
              <w:top w:val="single" w:sz="6" w:space="0" w:color="000000"/>
              <w:left w:val="single" w:sz="8"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left"/>
              <w:rPr>
                <w:rFonts w:eastAsia="Times New Roman" w:cs="Times New Roman"/>
                <w:szCs w:val="24"/>
                <w:lang w:eastAsia="en-MY"/>
              </w:rPr>
            </w:pPr>
            <w:r w:rsidRPr="006638FA">
              <w:rPr>
                <w:rFonts w:eastAsia="Times New Roman" w:cs="Times New Roman"/>
                <w:color w:val="000000"/>
                <w:szCs w:val="24"/>
                <w:lang w:eastAsia="en-MY"/>
              </w:rPr>
              <w:t>BPO2-Products and services that use the newest technologies are much more convenient to use</w:t>
            </w:r>
          </w:p>
          <w:p w:rsidR="00EB6E0D" w:rsidRDefault="00EB6E0D" w:rsidP="006638FA">
            <w:pPr>
              <w:spacing w:after="0" w:line="360" w:lineRule="auto"/>
              <w:jc w:val="left"/>
              <w:rPr>
                <w:rFonts w:eastAsia="Times New Roman" w:cs="Times New Roman"/>
                <w:color w:val="000000"/>
                <w:szCs w:val="24"/>
                <w:lang w:eastAsia="en-MY"/>
              </w:rPr>
            </w:pPr>
          </w:p>
          <w:p w:rsidR="00EB6E0D" w:rsidRPr="006638FA" w:rsidRDefault="00EB6E0D" w:rsidP="006638FA">
            <w:pPr>
              <w:spacing w:after="0" w:line="360" w:lineRule="auto"/>
              <w:jc w:val="left"/>
              <w:rPr>
                <w:rFonts w:eastAsia="Times New Roman" w:cs="Times New Roman"/>
                <w:color w:val="000000"/>
                <w:szCs w:val="24"/>
                <w:lang w:eastAsia="en-MY"/>
              </w:rPr>
            </w:pP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ind w:left="1"/>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p>
        </w:tc>
        <w:tc>
          <w:tcPr>
            <w:tcW w:w="56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5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szCs w:val="24"/>
                <w:lang w:eastAsia="en-MY"/>
              </w:rPr>
            </w:pPr>
            <w:r w:rsidRPr="006638FA">
              <w:rPr>
                <w:rFonts w:eastAsia="Times New Roman" w:cs="Times New Roman"/>
                <w:color w:val="000000"/>
                <w:szCs w:val="24"/>
                <w:lang w:eastAsia="en-MY"/>
              </w:rPr>
              <w:t>.764</w:t>
            </w:r>
          </w:p>
          <w:p w:rsidR="009F620F" w:rsidRPr="006638FA" w:rsidRDefault="009F620F" w:rsidP="006638FA">
            <w:pPr>
              <w:spacing w:after="0" w:line="360" w:lineRule="auto"/>
              <w:jc w:val="right"/>
              <w:rPr>
                <w:rFonts w:eastAsia="Times New Roman" w:cs="Times New Roman"/>
                <w:color w:val="000000"/>
                <w:szCs w:val="24"/>
                <w:lang w:eastAsia="en-MY"/>
              </w:rPr>
            </w:pPr>
          </w:p>
        </w:tc>
      </w:tr>
      <w:tr w:rsidR="009F620F" w:rsidRPr="006638FA" w:rsidTr="008C37D9">
        <w:trPr>
          <w:trHeight w:val="247"/>
        </w:trPr>
        <w:tc>
          <w:tcPr>
            <w:tcW w:w="6761" w:type="dxa"/>
            <w:tcBorders>
              <w:top w:val="single" w:sz="6" w:space="0" w:color="000000"/>
              <w:left w:val="single" w:sz="8"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left"/>
              <w:rPr>
                <w:rFonts w:eastAsia="Times New Roman" w:cs="Times New Roman"/>
                <w:szCs w:val="24"/>
                <w:lang w:eastAsia="en-MY"/>
              </w:rPr>
            </w:pPr>
            <w:r w:rsidRPr="006638FA">
              <w:rPr>
                <w:rFonts w:eastAsia="Times New Roman" w:cs="Times New Roman"/>
                <w:color w:val="000000"/>
                <w:szCs w:val="24"/>
                <w:lang w:eastAsia="en-MY"/>
              </w:rPr>
              <w:lastRenderedPageBreak/>
              <w:t>BPO1-Technology gives people more control over their daily lives</w:t>
            </w: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szCs w:val="24"/>
                <w:lang w:eastAsia="en-MY"/>
              </w:rPr>
            </w:pPr>
            <w:r w:rsidRPr="006638FA">
              <w:rPr>
                <w:rFonts w:eastAsia="Times New Roman" w:cs="Times New Roman"/>
                <w:color w:val="000000"/>
                <w:szCs w:val="24"/>
                <w:lang w:eastAsia="en-MY"/>
              </w:rPr>
              <w:t>.415</w:t>
            </w:r>
          </w:p>
          <w:p w:rsidR="009F620F" w:rsidRPr="006638FA" w:rsidRDefault="009F620F" w:rsidP="006638FA">
            <w:pPr>
              <w:tabs>
                <w:tab w:val="center" w:pos="200"/>
              </w:tabs>
              <w:spacing w:after="0" w:line="360" w:lineRule="auto"/>
              <w:ind w:left="1"/>
              <w:jc w:val="right"/>
              <w:rPr>
                <w:rFonts w:eastAsia="Times New Roman" w:cs="Times New Roman"/>
                <w:color w:val="000000"/>
                <w:szCs w:val="24"/>
                <w:lang w:eastAsia="en-MY"/>
              </w:rPr>
            </w:pPr>
            <w:r w:rsidRPr="006638FA">
              <w:rPr>
                <w:rFonts w:eastAsia="Times New Roman" w:cs="Times New Roman"/>
                <w:color w:val="000000"/>
                <w:szCs w:val="24"/>
                <w:lang w:eastAsia="en-MY"/>
              </w:rPr>
              <w:tab/>
              <w:t xml:space="preserve"> </w:t>
            </w:r>
          </w:p>
        </w:tc>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p>
        </w:tc>
        <w:tc>
          <w:tcPr>
            <w:tcW w:w="56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xml:space="preserve"> </w:t>
            </w:r>
          </w:p>
        </w:tc>
        <w:tc>
          <w:tcPr>
            <w:tcW w:w="556" w:type="dxa"/>
            <w:tcBorders>
              <w:top w:val="single" w:sz="6" w:space="0" w:color="000000"/>
              <w:left w:val="single" w:sz="6" w:space="0" w:color="000000"/>
              <w:bottom w:val="single" w:sz="6" w:space="0" w:color="000000"/>
              <w:right w:val="single" w:sz="8" w:space="0" w:color="000000"/>
            </w:tcBorders>
            <w:shd w:val="clear" w:color="auto" w:fill="auto"/>
            <w:vAlign w:val="center"/>
          </w:tcPr>
          <w:p w:rsidR="009F620F" w:rsidRPr="006638FA" w:rsidRDefault="009F620F" w:rsidP="006638FA">
            <w:pPr>
              <w:spacing w:after="0" w:line="360" w:lineRule="auto"/>
              <w:jc w:val="right"/>
              <w:rPr>
                <w:rFonts w:eastAsia="Times New Roman" w:cs="Times New Roman"/>
                <w:szCs w:val="24"/>
                <w:lang w:eastAsia="en-MY"/>
              </w:rPr>
            </w:pPr>
            <w:r w:rsidRPr="006638FA">
              <w:rPr>
                <w:rFonts w:eastAsia="Times New Roman" w:cs="Times New Roman"/>
                <w:color w:val="000000"/>
                <w:szCs w:val="24"/>
                <w:lang w:eastAsia="en-MY"/>
              </w:rPr>
              <w:t>.618</w:t>
            </w:r>
          </w:p>
          <w:p w:rsidR="009F620F" w:rsidRPr="006638FA" w:rsidRDefault="009F620F" w:rsidP="006638FA">
            <w:pPr>
              <w:spacing w:after="0" w:line="360" w:lineRule="auto"/>
              <w:jc w:val="right"/>
              <w:rPr>
                <w:rFonts w:eastAsia="Times New Roman" w:cs="Times New Roman"/>
                <w:color w:val="000000"/>
                <w:szCs w:val="24"/>
                <w:lang w:eastAsia="en-MY"/>
              </w:rPr>
            </w:pPr>
          </w:p>
        </w:tc>
      </w:tr>
    </w:tbl>
    <w:p w:rsidR="009F620F" w:rsidRPr="006638FA" w:rsidRDefault="009F620F" w:rsidP="006638FA">
      <w:pPr>
        <w:spacing w:after="0" w:line="360" w:lineRule="auto"/>
        <w:jc w:val="both"/>
        <w:rPr>
          <w:rFonts w:cs="Times New Roman"/>
          <w:szCs w:val="24"/>
        </w:rPr>
      </w:pPr>
    </w:p>
    <w:p w:rsidR="009F620F" w:rsidRPr="006638FA" w:rsidRDefault="009F620F" w:rsidP="006638FA">
      <w:pPr>
        <w:spacing w:after="0" w:line="360" w:lineRule="auto"/>
        <w:jc w:val="both"/>
        <w:rPr>
          <w:rFonts w:cs="Times New Roman"/>
          <w:szCs w:val="24"/>
        </w:rPr>
      </w:pPr>
      <w:r w:rsidRPr="006638FA">
        <w:rPr>
          <w:rFonts w:cs="Times New Roman"/>
          <w:szCs w:val="24"/>
        </w:rPr>
        <w:t>TABLE 3</w:t>
      </w:r>
    </w:p>
    <w:p w:rsidR="009F620F" w:rsidRPr="006638FA" w:rsidRDefault="009F620F" w:rsidP="006638FA">
      <w:pPr>
        <w:spacing w:after="0" w:line="360" w:lineRule="auto"/>
        <w:jc w:val="both"/>
        <w:rPr>
          <w:rFonts w:cs="Times New Roman"/>
          <w:szCs w:val="24"/>
        </w:rPr>
      </w:pPr>
      <w:r w:rsidRPr="006638FA">
        <w:rPr>
          <w:rFonts w:cs="Times New Roman"/>
          <w:szCs w:val="24"/>
        </w:rPr>
        <w:t>Regression Result</w:t>
      </w:r>
    </w:p>
    <w:tbl>
      <w:tblPr>
        <w:tblW w:w="4076" w:type="dxa"/>
        <w:jc w:val="center"/>
        <w:tblLayout w:type="fixed"/>
        <w:tblLook w:val="04A0" w:firstRow="1" w:lastRow="0" w:firstColumn="1" w:lastColumn="0" w:noHBand="0" w:noVBand="1"/>
      </w:tblPr>
      <w:tblGrid>
        <w:gridCol w:w="1666"/>
        <w:gridCol w:w="1388"/>
        <w:gridCol w:w="1022"/>
      </w:tblGrid>
      <w:tr w:rsidR="009F620F" w:rsidRPr="006638FA" w:rsidTr="008C37D9">
        <w:trPr>
          <w:trHeight w:val="398"/>
          <w:jc w:val="center"/>
        </w:trPr>
        <w:tc>
          <w:tcPr>
            <w:tcW w:w="1666" w:type="dxa"/>
            <w:tcBorders>
              <w:top w:val="single" w:sz="12" w:space="0" w:color="000000"/>
              <w:left w:val="single" w:sz="12" w:space="0" w:color="auto"/>
              <w:bottom w:val="single" w:sz="4" w:space="0" w:color="auto"/>
              <w:right w:val="single" w:sz="4" w:space="0" w:color="auto"/>
            </w:tcBorders>
            <w:shd w:val="clear" w:color="auto" w:fill="FFFFFF"/>
            <w:vAlign w:val="center"/>
            <w:hideMark/>
          </w:tcPr>
          <w:p w:rsidR="009F620F" w:rsidRPr="006638FA" w:rsidRDefault="009F620F" w:rsidP="006638FA">
            <w:pPr>
              <w:spacing w:after="0" w:line="360" w:lineRule="auto"/>
              <w:rPr>
                <w:rFonts w:eastAsia="Times New Roman" w:cs="Times New Roman"/>
                <w:color w:val="000000"/>
                <w:szCs w:val="24"/>
                <w:lang w:eastAsia="en-MY"/>
              </w:rPr>
            </w:pPr>
            <w:r w:rsidRPr="006638FA">
              <w:rPr>
                <w:rFonts w:eastAsia="Times New Roman" w:cs="Times New Roman"/>
                <w:color w:val="000000"/>
                <w:szCs w:val="24"/>
                <w:lang w:eastAsia="en-MY"/>
              </w:rPr>
              <w:t> Factors</w:t>
            </w:r>
          </w:p>
        </w:tc>
        <w:tc>
          <w:tcPr>
            <w:tcW w:w="1388" w:type="dxa"/>
            <w:tcBorders>
              <w:top w:val="single" w:sz="12" w:space="0" w:color="000000"/>
              <w:left w:val="single" w:sz="4" w:space="0" w:color="auto"/>
              <w:bottom w:val="single" w:sz="6" w:space="0" w:color="000000"/>
              <w:right w:val="single" w:sz="6" w:space="0" w:color="000000"/>
            </w:tcBorders>
            <w:shd w:val="clear" w:color="auto" w:fill="FFFFFF"/>
            <w:vAlign w:val="center"/>
            <w:hideMark/>
          </w:tcPr>
          <w:p w:rsidR="009F620F" w:rsidRPr="006638FA" w:rsidRDefault="009F620F" w:rsidP="006638FA">
            <w:pPr>
              <w:spacing w:after="0" w:line="360" w:lineRule="auto"/>
              <w:rPr>
                <w:rFonts w:eastAsia="Times New Roman" w:cs="Times New Roman"/>
                <w:color w:val="000000"/>
                <w:szCs w:val="24"/>
                <w:lang w:eastAsia="en-MY"/>
              </w:rPr>
            </w:pPr>
            <w:r w:rsidRPr="006638FA">
              <w:rPr>
                <w:rFonts w:eastAsia="Times New Roman" w:cs="Times New Roman"/>
                <w:color w:val="000000"/>
                <w:szCs w:val="24"/>
                <w:lang w:eastAsia="en-MY"/>
              </w:rPr>
              <w:t>Standardized Coefficients</w:t>
            </w:r>
          </w:p>
        </w:tc>
        <w:tc>
          <w:tcPr>
            <w:tcW w:w="1022" w:type="dxa"/>
            <w:tcBorders>
              <w:top w:val="single" w:sz="12" w:space="0" w:color="000000"/>
              <w:left w:val="nil"/>
              <w:bottom w:val="single" w:sz="6" w:space="0" w:color="000000"/>
              <w:right w:val="single" w:sz="12" w:space="0" w:color="auto"/>
            </w:tcBorders>
            <w:shd w:val="clear" w:color="auto" w:fill="FFFFFF"/>
            <w:vAlign w:val="center"/>
            <w:hideMark/>
          </w:tcPr>
          <w:p w:rsidR="009F620F" w:rsidRPr="006638FA" w:rsidRDefault="009F620F" w:rsidP="006638FA">
            <w:pPr>
              <w:spacing w:after="0" w:line="360" w:lineRule="auto"/>
              <w:rPr>
                <w:rFonts w:eastAsia="Times New Roman" w:cs="Times New Roman"/>
                <w:color w:val="000000"/>
                <w:szCs w:val="24"/>
                <w:lang w:eastAsia="en-MY"/>
              </w:rPr>
            </w:pPr>
            <w:r w:rsidRPr="006638FA">
              <w:rPr>
                <w:rFonts w:eastAsia="Times New Roman" w:cs="Times New Roman"/>
                <w:color w:val="000000"/>
                <w:szCs w:val="24"/>
                <w:lang w:eastAsia="en-MY"/>
              </w:rPr>
              <w:t>Sig.</w:t>
            </w:r>
          </w:p>
        </w:tc>
      </w:tr>
      <w:tr w:rsidR="009F620F" w:rsidRPr="006638FA" w:rsidTr="008C37D9">
        <w:trPr>
          <w:trHeight w:val="398"/>
          <w:jc w:val="center"/>
        </w:trPr>
        <w:tc>
          <w:tcPr>
            <w:tcW w:w="166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9F620F" w:rsidRPr="006638FA" w:rsidRDefault="009F620F" w:rsidP="006638FA">
            <w:pPr>
              <w:spacing w:after="0" w:line="360" w:lineRule="auto"/>
              <w:rPr>
                <w:rFonts w:eastAsia="Times New Roman" w:cs="Times New Roman"/>
                <w:color w:val="000000"/>
                <w:szCs w:val="24"/>
                <w:lang w:eastAsia="en-MY"/>
              </w:rPr>
            </w:pPr>
            <w:r w:rsidRPr="006638FA">
              <w:rPr>
                <w:rFonts w:eastAsia="Times New Roman" w:cs="Times New Roman"/>
                <w:color w:val="000000"/>
                <w:szCs w:val="24"/>
                <w:lang w:eastAsia="en-MY"/>
              </w:rPr>
              <w:t> </w:t>
            </w:r>
          </w:p>
        </w:tc>
        <w:tc>
          <w:tcPr>
            <w:tcW w:w="1388" w:type="dxa"/>
            <w:tcBorders>
              <w:top w:val="single" w:sz="6" w:space="0" w:color="000000"/>
              <w:left w:val="single" w:sz="4" w:space="0" w:color="auto"/>
              <w:bottom w:val="single" w:sz="4" w:space="0" w:color="auto"/>
              <w:right w:val="single" w:sz="6" w:space="0" w:color="000000"/>
            </w:tcBorders>
            <w:shd w:val="clear" w:color="auto" w:fill="FFFFFF"/>
            <w:vAlign w:val="center"/>
            <w:hideMark/>
          </w:tcPr>
          <w:p w:rsidR="009F620F" w:rsidRPr="006638FA" w:rsidRDefault="009F620F" w:rsidP="006638FA">
            <w:pPr>
              <w:spacing w:after="0" w:line="360" w:lineRule="auto"/>
              <w:rPr>
                <w:rFonts w:eastAsia="Times New Roman" w:cs="Times New Roman"/>
                <w:color w:val="000000"/>
                <w:szCs w:val="24"/>
                <w:lang w:eastAsia="en-MY"/>
              </w:rPr>
            </w:pPr>
            <w:r w:rsidRPr="006638FA">
              <w:rPr>
                <w:rFonts w:eastAsia="Times New Roman" w:cs="Times New Roman"/>
                <w:color w:val="000000"/>
                <w:szCs w:val="24"/>
                <w:lang w:eastAsia="en-MY"/>
              </w:rPr>
              <w:t>Beta</w:t>
            </w:r>
          </w:p>
        </w:tc>
        <w:tc>
          <w:tcPr>
            <w:tcW w:w="1022" w:type="dxa"/>
            <w:tcBorders>
              <w:top w:val="single" w:sz="6" w:space="0" w:color="000000"/>
              <w:left w:val="nil"/>
              <w:bottom w:val="single" w:sz="4" w:space="0" w:color="auto"/>
              <w:right w:val="single" w:sz="12" w:space="0" w:color="auto"/>
            </w:tcBorders>
            <w:shd w:val="clear" w:color="auto" w:fill="FFFFFF"/>
            <w:vAlign w:val="center"/>
            <w:hideMark/>
          </w:tcPr>
          <w:p w:rsidR="009F620F" w:rsidRPr="006638FA" w:rsidRDefault="009F620F" w:rsidP="006638FA">
            <w:pPr>
              <w:spacing w:after="0" w:line="360" w:lineRule="auto"/>
              <w:rPr>
                <w:rFonts w:eastAsia="Times New Roman" w:cs="Times New Roman"/>
                <w:color w:val="000000"/>
                <w:szCs w:val="24"/>
                <w:lang w:eastAsia="en-MY"/>
              </w:rPr>
            </w:pPr>
            <w:r w:rsidRPr="006638FA">
              <w:rPr>
                <w:rFonts w:eastAsia="Times New Roman" w:cs="Times New Roman"/>
                <w:color w:val="000000"/>
                <w:szCs w:val="24"/>
                <w:lang w:eastAsia="en-MY"/>
              </w:rPr>
              <w:t>Upper Bound</w:t>
            </w:r>
          </w:p>
        </w:tc>
      </w:tr>
      <w:tr w:rsidR="009F620F" w:rsidRPr="006638FA" w:rsidTr="008C37D9">
        <w:trPr>
          <w:trHeight w:val="280"/>
          <w:jc w:val="center"/>
        </w:trPr>
        <w:tc>
          <w:tcPr>
            <w:tcW w:w="1666" w:type="dxa"/>
            <w:tcBorders>
              <w:top w:val="single" w:sz="4" w:space="0" w:color="auto"/>
              <w:left w:val="single" w:sz="12" w:space="0" w:color="auto"/>
              <w:right w:val="single" w:sz="4" w:space="0" w:color="auto"/>
            </w:tcBorders>
            <w:shd w:val="clear" w:color="auto" w:fill="FFFFFF"/>
            <w:vAlign w:val="center"/>
            <w:hideMark/>
          </w:tcPr>
          <w:p w:rsidR="009F620F" w:rsidRPr="006638FA" w:rsidRDefault="009F620F" w:rsidP="006638FA">
            <w:pPr>
              <w:spacing w:after="0" w:line="360" w:lineRule="auto"/>
              <w:rPr>
                <w:rFonts w:eastAsia="Times New Roman" w:cs="Times New Roman"/>
                <w:color w:val="000000"/>
                <w:szCs w:val="24"/>
                <w:lang w:eastAsia="en-MY"/>
              </w:rPr>
            </w:pPr>
            <w:r w:rsidRPr="006638FA">
              <w:rPr>
                <w:rFonts w:eastAsia="Times New Roman" w:cs="Times New Roman"/>
                <w:color w:val="000000"/>
                <w:szCs w:val="24"/>
                <w:lang w:eastAsia="en-MY"/>
              </w:rPr>
              <w:t>(Constant)</w:t>
            </w:r>
          </w:p>
        </w:tc>
        <w:tc>
          <w:tcPr>
            <w:tcW w:w="1388" w:type="dxa"/>
            <w:tcBorders>
              <w:top w:val="single" w:sz="4" w:space="0" w:color="auto"/>
              <w:left w:val="single" w:sz="4" w:space="0" w:color="auto"/>
              <w:right w:val="single" w:sz="6" w:space="0" w:color="000000"/>
            </w:tcBorders>
            <w:shd w:val="clear" w:color="auto" w:fill="FFFFFF"/>
            <w:vAlign w:val="center"/>
            <w:hideMark/>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 </w:t>
            </w:r>
          </w:p>
        </w:tc>
        <w:tc>
          <w:tcPr>
            <w:tcW w:w="1022" w:type="dxa"/>
            <w:tcBorders>
              <w:top w:val="single" w:sz="4" w:space="0" w:color="auto"/>
              <w:left w:val="nil"/>
              <w:right w:val="single" w:sz="12" w:space="0" w:color="auto"/>
            </w:tcBorders>
            <w:shd w:val="clear" w:color="auto" w:fill="FFFFFF"/>
            <w:vAlign w:val="center"/>
            <w:hideMark/>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.001</w:t>
            </w:r>
          </w:p>
        </w:tc>
      </w:tr>
      <w:tr w:rsidR="009F620F" w:rsidRPr="006638FA" w:rsidTr="008C37D9">
        <w:trPr>
          <w:trHeight w:val="280"/>
          <w:jc w:val="center"/>
        </w:trPr>
        <w:tc>
          <w:tcPr>
            <w:tcW w:w="1666" w:type="dxa"/>
            <w:tcBorders>
              <w:top w:val="single" w:sz="4" w:space="0" w:color="auto"/>
              <w:left w:val="single" w:sz="12" w:space="0" w:color="auto"/>
              <w:right w:val="single" w:sz="4" w:space="0" w:color="auto"/>
            </w:tcBorders>
            <w:shd w:val="clear" w:color="auto" w:fill="FFFFFF"/>
            <w:vAlign w:val="center"/>
            <w:hideMark/>
          </w:tcPr>
          <w:p w:rsidR="009F620F" w:rsidRPr="006638FA" w:rsidRDefault="009F620F" w:rsidP="006638FA">
            <w:pPr>
              <w:spacing w:after="0" w:line="360" w:lineRule="auto"/>
              <w:rPr>
                <w:rFonts w:eastAsia="Times New Roman" w:cs="Times New Roman"/>
                <w:color w:val="000000"/>
                <w:szCs w:val="24"/>
                <w:lang w:eastAsia="en-MY"/>
              </w:rPr>
            </w:pPr>
            <w:r w:rsidRPr="006638FA">
              <w:rPr>
                <w:rFonts w:eastAsia="Times New Roman" w:cs="Times New Roman"/>
                <w:color w:val="000000"/>
                <w:szCs w:val="24"/>
                <w:lang w:eastAsia="en-MY"/>
              </w:rPr>
              <w:t>Discomfort</w:t>
            </w:r>
          </w:p>
        </w:tc>
        <w:tc>
          <w:tcPr>
            <w:tcW w:w="1388" w:type="dxa"/>
            <w:tcBorders>
              <w:top w:val="single" w:sz="4" w:space="0" w:color="auto"/>
              <w:left w:val="single" w:sz="4" w:space="0" w:color="auto"/>
              <w:right w:val="single" w:sz="6" w:space="0" w:color="000000"/>
            </w:tcBorders>
            <w:shd w:val="clear" w:color="auto" w:fill="FFFFFF"/>
            <w:vAlign w:val="center"/>
            <w:hideMark/>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.089</w:t>
            </w:r>
          </w:p>
        </w:tc>
        <w:tc>
          <w:tcPr>
            <w:tcW w:w="1022" w:type="dxa"/>
            <w:tcBorders>
              <w:top w:val="single" w:sz="4" w:space="0" w:color="auto"/>
              <w:left w:val="nil"/>
              <w:right w:val="single" w:sz="12" w:space="0" w:color="auto"/>
            </w:tcBorders>
            <w:shd w:val="clear" w:color="auto" w:fill="FFFFFF"/>
            <w:vAlign w:val="center"/>
            <w:hideMark/>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.407</w:t>
            </w:r>
          </w:p>
        </w:tc>
      </w:tr>
      <w:tr w:rsidR="009F620F" w:rsidRPr="006638FA" w:rsidTr="008C37D9">
        <w:trPr>
          <w:trHeight w:val="280"/>
          <w:jc w:val="center"/>
        </w:trPr>
        <w:tc>
          <w:tcPr>
            <w:tcW w:w="1666" w:type="dxa"/>
            <w:tcBorders>
              <w:left w:val="single" w:sz="12" w:space="0" w:color="auto"/>
              <w:right w:val="single" w:sz="4" w:space="0" w:color="auto"/>
            </w:tcBorders>
            <w:shd w:val="clear" w:color="auto" w:fill="FFFFFF"/>
            <w:vAlign w:val="center"/>
            <w:hideMark/>
          </w:tcPr>
          <w:p w:rsidR="009F620F" w:rsidRPr="006638FA" w:rsidRDefault="009F620F" w:rsidP="006638FA">
            <w:pPr>
              <w:spacing w:after="0" w:line="360" w:lineRule="auto"/>
              <w:rPr>
                <w:rFonts w:eastAsia="Times New Roman" w:cs="Times New Roman"/>
                <w:color w:val="000000"/>
                <w:szCs w:val="24"/>
                <w:lang w:eastAsia="en-MY"/>
              </w:rPr>
            </w:pPr>
            <w:r w:rsidRPr="006638FA">
              <w:rPr>
                <w:rFonts w:eastAsia="Times New Roman" w:cs="Times New Roman"/>
                <w:color w:val="000000"/>
                <w:szCs w:val="24"/>
                <w:lang w:eastAsia="en-MY"/>
              </w:rPr>
              <w:t>Innovativeness</w:t>
            </w:r>
          </w:p>
        </w:tc>
        <w:tc>
          <w:tcPr>
            <w:tcW w:w="1388" w:type="dxa"/>
            <w:tcBorders>
              <w:left w:val="single" w:sz="4" w:space="0" w:color="auto"/>
              <w:right w:val="single" w:sz="6" w:space="0" w:color="000000"/>
            </w:tcBorders>
            <w:shd w:val="clear" w:color="auto" w:fill="FFFFFF"/>
            <w:vAlign w:val="center"/>
            <w:hideMark/>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.338</w:t>
            </w:r>
          </w:p>
        </w:tc>
        <w:tc>
          <w:tcPr>
            <w:tcW w:w="1022" w:type="dxa"/>
            <w:tcBorders>
              <w:left w:val="nil"/>
              <w:right w:val="single" w:sz="12" w:space="0" w:color="auto"/>
            </w:tcBorders>
            <w:shd w:val="clear" w:color="auto" w:fill="FFFFFF"/>
            <w:vAlign w:val="center"/>
            <w:hideMark/>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.000</w:t>
            </w:r>
          </w:p>
        </w:tc>
      </w:tr>
      <w:tr w:rsidR="009F620F" w:rsidRPr="006638FA" w:rsidTr="008C37D9">
        <w:trPr>
          <w:trHeight w:val="280"/>
          <w:jc w:val="center"/>
        </w:trPr>
        <w:tc>
          <w:tcPr>
            <w:tcW w:w="1666" w:type="dxa"/>
            <w:tcBorders>
              <w:left w:val="single" w:sz="12" w:space="0" w:color="auto"/>
              <w:right w:val="single" w:sz="4" w:space="0" w:color="auto"/>
            </w:tcBorders>
            <w:shd w:val="clear" w:color="auto" w:fill="FFFFFF"/>
            <w:vAlign w:val="center"/>
            <w:hideMark/>
          </w:tcPr>
          <w:p w:rsidR="009F620F" w:rsidRPr="006638FA" w:rsidRDefault="009F620F" w:rsidP="006638FA">
            <w:pPr>
              <w:spacing w:after="0" w:line="360" w:lineRule="auto"/>
              <w:rPr>
                <w:rFonts w:eastAsia="Times New Roman" w:cs="Times New Roman"/>
                <w:color w:val="000000"/>
                <w:szCs w:val="24"/>
                <w:lang w:eastAsia="en-MY"/>
              </w:rPr>
            </w:pPr>
            <w:r w:rsidRPr="006638FA">
              <w:rPr>
                <w:rFonts w:eastAsia="Times New Roman" w:cs="Times New Roman"/>
                <w:color w:val="000000"/>
                <w:szCs w:val="24"/>
                <w:lang w:eastAsia="en-MY"/>
              </w:rPr>
              <w:t>Anxiety</w:t>
            </w:r>
          </w:p>
        </w:tc>
        <w:tc>
          <w:tcPr>
            <w:tcW w:w="1388" w:type="dxa"/>
            <w:tcBorders>
              <w:left w:val="single" w:sz="4" w:space="0" w:color="auto"/>
              <w:right w:val="single" w:sz="6" w:space="0" w:color="000000"/>
            </w:tcBorders>
            <w:shd w:val="clear" w:color="auto" w:fill="FFFFFF"/>
            <w:vAlign w:val="center"/>
            <w:hideMark/>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.096</w:t>
            </w:r>
          </w:p>
        </w:tc>
        <w:tc>
          <w:tcPr>
            <w:tcW w:w="1022" w:type="dxa"/>
            <w:tcBorders>
              <w:left w:val="nil"/>
              <w:right w:val="single" w:sz="12" w:space="0" w:color="auto"/>
            </w:tcBorders>
            <w:shd w:val="clear" w:color="auto" w:fill="FFFFFF"/>
            <w:vAlign w:val="center"/>
            <w:hideMark/>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.322</w:t>
            </w:r>
          </w:p>
        </w:tc>
      </w:tr>
      <w:tr w:rsidR="009F620F" w:rsidRPr="006638FA" w:rsidTr="008C37D9">
        <w:trPr>
          <w:trHeight w:val="280"/>
          <w:jc w:val="center"/>
        </w:trPr>
        <w:tc>
          <w:tcPr>
            <w:tcW w:w="1666" w:type="dxa"/>
            <w:tcBorders>
              <w:left w:val="single" w:sz="12" w:space="0" w:color="auto"/>
              <w:bottom w:val="single" w:sz="12" w:space="0" w:color="000000"/>
              <w:right w:val="single" w:sz="4" w:space="0" w:color="auto"/>
            </w:tcBorders>
            <w:shd w:val="clear" w:color="auto" w:fill="FFFFFF"/>
            <w:vAlign w:val="center"/>
            <w:hideMark/>
          </w:tcPr>
          <w:p w:rsidR="009F620F" w:rsidRPr="006638FA" w:rsidRDefault="009F620F" w:rsidP="006638FA">
            <w:pPr>
              <w:spacing w:after="0" w:line="360" w:lineRule="auto"/>
              <w:rPr>
                <w:rFonts w:eastAsia="Times New Roman" w:cs="Times New Roman"/>
                <w:color w:val="000000"/>
                <w:szCs w:val="24"/>
                <w:lang w:eastAsia="en-MY"/>
              </w:rPr>
            </w:pPr>
            <w:r w:rsidRPr="006638FA">
              <w:rPr>
                <w:rFonts w:eastAsia="Times New Roman" w:cs="Times New Roman"/>
                <w:color w:val="000000"/>
                <w:szCs w:val="24"/>
                <w:lang w:eastAsia="en-MY"/>
              </w:rPr>
              <w:t>Optimism</w:t>
            </w:r>
          </w:p>
        </w:tc>
        <w:tc>
          <w:tcPr>
            <w:tcW w:w="1388" w:type="dxa"/>
            <w:tcBorders>
              <w:left w:val="single" w:sz="4" w:space="0" w:color="auto"/>
              <w:bottom w:val="single" w:sz="12" w:space="0" w:color="000000"/>
              <w:right w:val="single" w:sz="6" w:space="0" w:color="000000"/>
            </w:tcBorders>
            <w:shd w:val="clear" w:color="auto" w:fill="FFFFFF"/>
            <w:vAlign w:val="center"/>
            <w:hideMark/>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.151</w:t>
            </w:r>
          </w:p>
        </w:tc>
        <w:tc>
          <w:tcPr>
            <w:tcW w:w="1022" w:type="dxa"/>
            <w:tcBorders>
              <w:left w:val="nil"/>
              <w:bottom w:val="single" w:sz="12" w:space="0" w:color="000000"/>
              <w:right w:val="single" w:sz="12" w:space="0" w:color="auto"/>
            </w:tcBorders>
            <w:shd w:val="clear" w:color="auto" w:fill="FFFFFF"/>
            <w:vAlign w:val="center"/>
            <w:hideMark/>
          </w:tcPr>
          <w:p w:rsidR="009F620F" w:rsidRPr="006638FA" w:rsidRDefault="009F620F" w:rsidP="006638FA">
            <w:pPr>
              <w:spacing w:after="0" w:line="360" w:lineRule="auto"/>
              <w:jc w:val="right"/>
              <w:rPr>
                <w:rFonts w:eastAsia="Times New Roman" w:cs="Times New Roman"/>
                <w:color w:val="000000"/>
                <w:szCs w:val="24"/>
                <w:lang w:eastAsia="en-MY"/>
              </w:rPr>
            </w:pPr>
            <w:r w:rsidRPr="006638FA">
              <w:rPr>
                <w:rFonts w:eastAsia="Times New Roman" w:cs="Times New Roman"/>
                <w:color w:val="000000"/>
                <w:szCs w:val="24"/>
                <w:lang w:eastAsia="en-MY"/>
              </w:rPr>
              <w:t>.131</w:t>
            </w:r>
          </w:p>
        </w:tc>
      </w:tr>
    </w:tbl>
    <w:p w:rsidR="009F620F" w:rsidRPr="006638FA" w:rsidRDefault="009F620F" w:rsidP="006638FA">
      <w:pPr>
        <w:spacing w:after="0" w:line="360" w:lineRule="auto"/>
        <w:jc w:val="both"/>
        <w:rPr>
          <w:rFonts w:cs="Times New Roman"/>
          <w:szCs w:val="24"/>
        </w:rPr>
      </w:pPr>
    </w:p>
    <w:p w:rsidR="00EB6E0D" w:rsidRDefault="00EB6E0D" w:rsidP="006638FA">
      <w:pPr>
        <w:spacing w:after="0" w:line="360" w:lineRule="auto"/>
        <w:jc w:val="both"/>
        <w:rPr>
          <w:rFonts w:cs="Times New Roman"/>
          <w:szCs w:val="24"/>
        </w:rPr>
      </w:pPr>
    </w:p>
    <w:p w:rsidR="009F620F" w:rsidRPr="006638FA" w:rsidRDefault="009F620F" w:rsidP="006638FA">
      <w:pPr>
        <w:spacing w:after="0" w:line="360" w:lineRule="auto"/>
        <w:jc w:val="both"/>
        <w:rPr>
          <w:rFonts w:cs="Times New Roman"/>
          <w:szCs w:val="24"/>
        </w:rPr>
      </w:pPr>
      <w:r w:rsidRPr="006638FA">
        <w:rPr>
          <w:rFonts w:cs="Times New Roman"/>
          <w:szCs w:val="24"/>
        </w:rPr>
        <w:t>FIGURE 1</w:t>
      </w:r>
    </w:p>
    <w:p w:rsidR="009F620F" w:rsidRPr="006638FA" w:rsidRDefault="009F620F" w:rsidP="006638FA">
      <w:pPr>
        <w:spacing w:after="0" w:line="360" w:lineRule="auto"/>
        <w:jc w:val="both"/>
        <w:rPr>
          <w:rFonts w:cs="Times New Roman"/>
          <w:szCs w:val="24"/>
        </w:rPr>
      </w:pPr>
      <w:r w:rsidRPr="006638FA">
        <w:rPr>
          <w:rFonts w:cs="Times New Roman"/>
          <w:szCs w:val="24"/>
        </w:rPr>
        <w:t>Theoretical Framework</w:t>
      </w:r>
    </w:p>
    <w:p w:rsidR="009F620F" w:rsidRPr="006638FA" w:rsidRDefault="009F620F" w:rsidP="006638FA">
      <w:pPr>
        <w:spacing w:after="0" w:line="360" w:lineRule="auto"/>
        <w:jc w:val="both"/>
        <w:rPr>
          <w:rFonts w:cs="Times New Roman"/>
          <w:szCs w:val="24"/>
        </w:rPr>
      </w:pPr>
      <w:r w:rsidRPr="006638FA">
        <w:rPr>
          <w:rFonts w:cs="Times New Roman"/>
          <w:noProof/>
          <w:szCs w:val="24"/>
          <w:lang w:val="en-US"/>
        </w:rPr>
        <mc:AlternateContent>
          <mc:Choice Requires="wps">
            <w:drawing>
              <wp:anchor distT="0" distB="0" distL="114300" distR="114300" simplePos="0" relativeHeight="251667456" behindDoc="0" locked="0" layoutInCell="1" allowOverlap="1" wp14:anchorId="193F8843" wp14:editId="355B3D1F">
                <wp:simplePos x="0" y="0"/>
                <wp:positionH relativeFrom="column">
                  <wp:posOffset>1884045</wp:posOffset>
                </wp:positionH>
                <wp:positionV relativeFrom="paragraph">
                  <wp:posOffset>1638935</wp:posOffset>
                </wp:positionV>
                <wp:extent cx="809625" cy="866775"/>
                <wp:effectExtent l="0" t="38100" r="47625" b="28575"/>
                <wp:wrapNone/>
                <wp:docPr id="9" name="Straight Arrow Connector 9"/>
                <wp:cNvGraphicFramePr/>
                <a:graphic xmlns:a="http://schemas.openxmlformats.org/drawingml/2006/main">
                  <a:graphicData uri="http://schemas.microsoft.com/office/word/2010/wordprocessingShape">
                    <wps:wsp>
                      <wps:cNvCnPr/>
                      <wps:spPr>
                        <a:xfrm flipV="1">
                          <a:off x="0" y="0"/>
                          <a:ext cx="809625" cy="866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63394BF" id="_x0000_t32" coordsize="21600,21600" o:spt="32" o:oned="t" path="m,l21600,21600e" filled="f">
                <v:path arrowok="t" fillok="f" o:connecttype="none"/>
                <o:lock v:ext="edit" shapetype="t"/>
              </v:shapetype>
              <v:shape id="Straight Arrow Connector 9" o:spid="_x0000_s1026" type="#_x0000_t32" style="position:absolute;margin-left:148.35pt;margin-top:129.05pt;width:63.75pt;height:68.2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" strokecolor="black [3200]" strokeweight=".5pt">
                <v:stroke endarrow="block" joinstyle="miter"/>
              </v:shape>
            </w:pict>
          </mc:Fallback>
        </mc:AlternateContent>
      </w:r>
      <w:r w:rsidRPr="006638FA">
        <w:rPr>
          <w:rFonts w:cs="Times New Roman"/>
          <w:noProof/>
          <w:szCs w:val="24"/>
          <w:lang w:val="en-US"/>
        </w:rPr>
        <mc:AlternateContent>
          <mc:Choice Requires="wps">
            <w:drawing>
              <wp:anchor distT="0" distB="0" distL="114300" distR="114300" simplePos="0" relativeHeight="251666432" behindDoc="0" locked="0" layoutInCell="1" allowOverlap="1" wp14:anchorId="08448C62" wp14:editId="48CA2EF8">
                <wp:simplePos x="0" y="0"/>
                <wp:positionH relativeFrom="column">
                  <wp:posOffset>1884045</wp:posOffset>
                </wp:positionH>
                <wp:positionV relativeFrom="paragraph">
                  <wp:posOffset>1524635</wp:posOffset>
                </wp:positionV>
                <wp:extent cx="809625" cy="209550"/>
                <wp:effectExtent l="0" t="57150" r="0" b="19050"/>
                <wp:wrapNone/>
                <wp:docPr id="8" name="Straight Arrow Connector 8"/>
                <wp:cNvGraphicFramePr/>
                <a:graphic xmlns:a="http://schemas.openxmlformats.org/drawingml/2006/main">
                  <a:graphicData uri="http://schemas.microsoft.com/office/word/2010/wordprocessingShape">
                    <wps:wsp>
                      <wps:cNvCnPr/>
                      <wps:spPr>
                        <a:xfrm flipV="1">
                          <a:off x="0" y="0"/>
                          <a:ext cx="8096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F954A9" id="Straight Arrow Connector 8" o:spid="_x0000_s1026" type="#_x0000_t32" style="position:absolute;margin-left:148.35pt;margin-top:120.05pt;width:63.75pt;height:1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" strokecolor="black [3200]" strokeweight=".5pt">
                <v:stroke endarrow="block" joinstyle="miter"/>
              </v:shape>
            </w:pict>
          </mc:Fallback>
        </mc:AlternateContent>
      </w:r>
      <w:r w:rsidRPr="006638FA">
        <w:rPr>
          <w:rFonts w:cs="Times New Roman"/>
          <w:noProof/>
          <w:szCs w:val="24"/>
          <w:lang w:val="en-US"/>
        </w:rPr>
        <mc:AlternateContent>
          <mc:Choice Requires="wps">
            <w:drawing>
              <wp:anchor distT="0" distB="0" distL="114300" distR="114300" simplePos="0" relativeHeight="251665408" behindDoc="0" locked="0" layoutInCell="1" allowOverlap="1" wp14:anchorId="0F78AFBF" wp14:editId="23FAE916">
                <wp:simplePos x="0" y="0"/>
                <wp:positionH relativeFrom="column">
                  <wp:posOffset>1884045</wp:posOffset>
                </wp:positionH>
                <wp:positionV relativeFrom="paragraph">
                  <wp:posOffset>1010285</wp:posOffset>
                </wp:positionV>
                <wp:extent cx="809625" cy="400050"/>
                <wp:effectExtent l="0" t="0" r="66675" b="57150"/>
                <wp:wrapNone/>
                <wp:docPr id="7" name="Straight Arrow Connector 7"/>
                <wp:cNvGraphicFramePr/>
                <a:graphic xmlns:a="http://schemas.openxmlformats.org/drawingml/2006/main">
                  <a:graphicData uri="http://schemas.microsoft.com/office/word/2010/wordprocessingShape">
                    <wps:wsp>
                      <wps:cNvCnPr/>
                      <wps:spPr>
                        <a:xfrm>
                          <a:off x="0" y="0"/>
                          <a:ext cx="809625"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9CA253" id="Straight Arrow Connector 7" o:spid="_x0000_s1026" type="#_x0000_t32" style="position:absolute;margin-left:148.35pt;margin-top:79.55pt;width:63.75pt;height:3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" strokecolor="black [3200]" strokeweight=".5pt">
                <v:stroke endarrow="block" joinstyle="miter"/>
              </v:shape>
            </w:pict>
          </mc:Fallback>
        </mc:AlternateContent>
      </w:r>
      <w:r w:rsidRPr="006638FA">
        <w:rPr>
          <w:rFonts w:cs="Times New Roman"/>
          <w:noProof/>
          <w:szCs w:val="24"/>
          <w:lang w:val="en-US"/>
        </w:rPr>
        <mc:AlternateContent>
          <mc:Choice Requires="wps">
            <w:drawing>
              <wp:anchor distT="0" distB="0" distL="114300" distR="114300" simplePos="0" relativeHeight="251664384" behindDoc="0" locked="0" layoutInCell="1" allowOverlap="1" wp14:anchorId="6BCCBB65" wp14:editId="283DF9B2">
                <wp:simplePos x="0" y="0"/>
                <wp:positionH relativeFrom="column">
                  <wp:posOffset>1884045</wp:posOffset>
                </wp:positionH>
                <wp:positionV relativeFrom="paragraph">
                  <wp:posOffset>267335</wp:posOffset>
                </wp:positionV>
                <wp:extent cx="876300" cy="1066800"/>
                <wp:effectExtent l="0" t="0" r="76200" b="57150"/>
                <wp:wrapNone/>
                <wp:docPr id="6" name="Straight Arrow Connector 6"/>
                <wp:cNvGraphicFramePr/>
                <a:graphic xmlns:a="http://schemas.openxmlformats.org/drawingml/2006/main">
                  <a:graphicData uri="http://schemas.microsoft.com/office/word/2010/wordprocessingShape">
                    <wps:wsp>
                      <wps:cNvCnPr/>
                      <wps:spPr>
                        <a:xfrm>
                          <a:off x="0" y="0"/>
                          <a:ext cx="876300" cy="1066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F22B39" id="Straight Arrow Connector 6" o:spid="_x0000_s1026" type="#_x0000_t32" style="position:absolute;margin-left:148.35pt;margin-top:21.05pt;width:69pt;height:8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" strokecolor="black [3200]" strokeweight=".5pt">
                <v:stroke endarrow="block" joinstyle="miter"/>
              </v:shape>
            </w:pict>
          </mc:Fallback>
        </mc:AlternateContent>
      </w:r>
      <w:r w:rsidRPr="006638FA">
        <w:rPr>
          <w:rFonts w:cs="Times New Roman"/>
          <w:noProof/>
          <w:szCs w:val="24"/>
          <w:lang w:val="en-US"/>
        </w:rPr>
        <mc:AlternateContent>
          <mc:Choice Requires="wps">
            <w:drawing>
              <wp:anchor distT="0" distB="0" distL="114300" distR="114300" simplePos="0" relativeHeight="251663360" behindDoc="0" locked="0" layoutInCell="1" allowOverlap="1" wp14:anchorId="6CA0D9A2" wp14:editId="71CA0FFD">
                <wp:simplePos x="0" y="0"/>
                <wp:positionH relativeFrom="column">
                  <wp:posOffset>2817495</wp:posOffset>
                </wp:positionH>
                <wp:positionV relativeFrom="paragraph">
                  <wp:posOffset>1143635</wp:posOffset>
                </wp:positionV>
                <wp:extent cx="1876425" cy="590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76425" cy="590550"/>
                        </a:xfrm>
                        <a:prstGeom prst="rect">
                          <a:avLst/>
                        </a:prstGeom>
                      </wps:spPr>
                      <wps:style>
                        <a:lnRef idx="2">
                          <a:schemeClr val="dk1"/>
                        </a:lnRef>
                        <a:fillRef idx="1">
                          <a:schemeClr val="lt1"/>
                        </a:fillRef>
                        <a:effectRef idx="0">
                          <a:schemeClr val="dk1"/>
                        </a:effectRef>
                        <a:fontRef idx="minor">
                          <a:schemeClr val="dk1"/>
                        </a:fontRef>
                      </wps:style>
                      <wps:txbx>
                        <w:txbxContent>
                          <w:p w:rsidR="009F620F" w:rsidRDefault="009F620F" w:rsidP="009F620F">
                            <w:r>
                              <w:t>AMT Readiness of Manufacturing SMEs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0D9A2" id="Rectangle 5" o:spid="_x0000_s1026" style="position:absolute;left:0;text-align:left;margin-left:221.85pt;margin-top:90.05pt;width:147.75pt;height:4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" fillcolor="white [3201]" strokecolor="black [3200]" strokeweight="1pt">
                <v:textbox>
                  <w:txbxContent>
                    <w:p w:rsidR="009F620F" w:rsidRDefault="009F620F" w:rsidP="009F620F">
                      <w:r>
                        <w:t>AMT Readiness of Manufacturing SMEs</w:t>
                      </w:r>
                    </w:p>
                  </w:txbxContent>
                </v:textbox>
              </v:rect>
            </w:pict>
          </mc:Fallback>
        </mc:AlternateContent>
      </w:r>
      <w:r w:rsidRPr="006638FA">
        <w:rPr>
          <w:rFonts w:cs="Times New Roman"/>
          <w:noProof/>
          <w:szCs w:val="24"/>
          <w:lang w:val="en-US"/>
        </w:rPr>
        <mc:AlternateContent>
          <mc:Choice Requires="wps">
            <w:drawing>
              <wp:anchor distT="0" distB="0" distL="114300" distR="114300" simplePos="0" relativeHeight="251662336" behindDoc="0" locked="0" layoutInCell="1" allowOverlap="1" wp14:anchorId="6FD44BBA" wp14:editId="3E6A1149">
                <wp:simplePos x="0" y="0"/>
                <wp:positionH relativeFrom="column">
                  <wp:posOffset>7620</wp:posOffset>
                </wp:positionH>
                <wp:positionV relativeFrom="paragraph">
                  <wp:posOffset>2334260</wp:posOffset>
                </wp:positionV>
                <wp:extent cx="1876425" cy="333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76425" cy="333375"/>
                        </a:xfrm>
                        <a:prstGeom prst="rect">
                          <a:avLst/>
                        </a:prstGeom>
                      </wps:spPr>
                      <wps:style>
                        <a:lnRef idx="2">
                          <a:schemeClr val="dk1"/>
                        </a:lnRef>
                        <a:fillRef idx="1">
                          <a:schemeClr val="lt1"/>
                        </a:fillRef>
                        <a:effectRef idx="0">
                          <a:schemeClr val="dk1"/>
                        </a:effectRef>
                        <a:fontRef idx="minor">
                          <a:schemeClr val="dk1"/>
                        </a:fontRef>
                      </wps:style>
                      <wps:txbx>
                        <w:txbxContent>
                          <w:p w:rsidR="009F620F" w:rsidRDefault="009F620F" w:rsidP="009F620F">
                            <w:r>
                              <w:t>Discomfort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D44BBA" id="Rectangle 4" o:spid="_x0000_s1027" style="position:absolute;left:0;text-align:left;margin-left:.6pt;margin-top:183.8pt;width:147.75pt;height:2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" fillcolor="white [3201]" strokecolor="black [3200]" strokeweight="1pt">
                <v:textbox>
                  <w:txbxContent>
                    <w:p w:rsidR="009F620F" w:rsidRDefault="009F620F" w:rsidP="009F620F">
                      <w:r>
                        <w:t>Discomfort</w:t>
                      </w:r>
                    </w:p>
                  </w:txbxContent>
                </v:textbox>
              </v:rect>
            </w:pict>
          </mc:Fallback>
        </mc:AlternateContent>
      </w:r>
      <w:r w:rsidRPr="006638FA">
        <w:rPr>
          <w:rFonts w:cs="Times New Roman"/>
          <w:noProof/>
          <w:szCs w:val="24"/>
          <w:lang w:val="en-US"/>
        </w:rPr>
        <mc:AlternateContent>
          <mc:Choice Requires="wps">
            <w:drawing>
              <wp:anchor distT="0" distB="0" distL="114300" distR="114300" simplePos="0" relativeHeight="251661312" behindDoc="0" locked="0" layoutInCell="1" allowOverlap="1" wp14:anchorId="0625FAF5" wp14:editId="7A194FE2">
                <wp:simplePos x="0" y="0"/>
                <wp:positionH relativeFrom="column">
                  <wp:posOffset>7620</wp:posOffset>
                </wp:positionH>
                <wp:positionV relativeFrom="paragraph">
                  <wp:posOffset>1591310</wp:posOffset>
                </wp:positionV>
                <wp:extent cx="1876425" cy="342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76425" cy="342900"/>
                        </a:xfrm>
                        <a:prstGeom prst="rect">
                          <a:avLst/>
                        </a:prstGeom>
                      </wps:spPr>
                      <wps:style>
                        <a:lnRef idx="2">
                          <a:schemeClr val="dk1"/>
                        </a:lnRef>
                        <a:fillRef idx="1">
                          <a:schemeClr val="lt1"/>
                        </a:fillRef>
                        <a:effectRef idx="0">
                          <a:schemeClr val="dk1"/>
                        </a:effectRef>
                        <a:fontRef idx="minor">
                          <a:schemeClr val="dk1"/>
                        </a:fontRef>
                      </wps:style>
                      <wps:txbx>
                        <w:txbxContent>
                          <w:p w:rsidR="009F620F" w:rsidRDefault="009F620F" w:rsidP="009F620F">
                            <w:r>
                              <w:t>Insecurity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25FAF5" id="Rectangle 3" o:spid="_x0000_s1028" style="position:absolute;left:0;text-align:left;margin-left:.6pt;margin-top:125.3pt;width:147.75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" fillcolor="white [3201]" strokecolor="black [3200]" strokeweight="1pt">
                <v:textbox>
                  <w:txbxContent>
                    <w:p w:rsidR="009F620F" w:rsidRDefault="009F620F" w:rsidP="009F620F">
                      <w:r>
                        <w:t>Insecurity</w:t>
                      </w:r>
                    </w:p>
                  </w:txbxContent>
                </v:textbox>
              </v:rect>
            </w:pict>
          </mc:Fallback>
        </mc:AlternateContent>
      </w:r>
      <w:r w:rsidRPr="006638FA">
        <w:rPr>
          <w:rFonts w:cs="Times New Roman"/>
          <w:noProof/>
          <w:szCs w:val="24"/>
          <w:lang w:val="en-US"/>
        </w:rPr>
        <mc:AlternateContent>
          <mc:Choice Requires="wps">
            <w:drawing>
              <wp:anchor distT="0" distB="0" distL="114300" distR="114300" simplePos="0" relativeHeight="251660288" behindDoc="0" locked="0" layoutInCell="1" allowOverlap="1" wp14:anchorId="381A8ADC" wp14:editId="6D4DFA34">
                <wp:simplePos x="0" y="0"/>
                <wp:positionH relativeFrom="column">
                  <wp:posOffset>7620</wp:posOffset>
                </wp:positionH>
                <wp:positionV relativeFrom="paragraph">
                  <wp:posOffset>848360</wp:posOffset>
                </wp:positionV>
                <wp:extent cx="1876425" cy="352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76425" cy="352425"/>
                        </a:xfrm>
                        <a:prstGeom prst="rect">
                          <a:avLst/>
                        </a:prstGeom>
                      </wps:spPr>
                      <wps:style>
                        <a:lnRef idx="2">
                          <a:schemeClr val="dk1"/>
                        </a:lnRef>
                        <a:fillRef idx="1">
                          <a:schemeClr val="lt1"/>
                        </a:fillRef>
                        <a:effectRef idx="0">
                          <a:schemeClr val="dk1"/>
                        </a:effectRef>
                        <a:fontRef idx="minor">
                          <a:schemeClr val="dk1"/>
                        </a:fontRef>
                      </wps:style>
                      <wps:txbx>
                        <w:txbxContent>
                          <w:p w:rsidR="009F620F" w:rsidRDefault="009F620F" w:rsidP="009F620F">
                            <w:r>
                              <w:t>Innovativeness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1A8ADC" id="Rectangle 2" o:spid="_x0000_s1029" style="position:absolute;left:0;text-align:left;margin-left:.6pt;margin-top:66.8pt;width:147.7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" fillcolor="white [3201]" strokecolor="black [3200]" strokeweight="1pt">
                <v:textbox>
                  <w:txbxContent>
                    <w:p w:rsidR="009F620F" w:rsidRDefault="009F620F" w:rsidP="009F620F">
                      <w:r>
                        <w:t>Innovativeness</w:t>
                      </w:r>
                    </w:p>
                  </w:txbxContent>
                </v:textbox>
              </v:rect>
            </w:pict>
          </mc:Fallback>
        </mc:AlternateContent>
      </w:r>
      <w:r w:rsidRPr="006638FA">
        <w:rPr>
          <w:rFonts w:cs="Times New Roman"/>
          <w:noProof/>
          <w:szCs w:val="24"/>
          <w:lang w:val="en-US"/>
        </w:rPr>
        <mc:AlternateContent>
          <mc:Choice Requires="wps">
            <w:drawing>
              <wp:anchor distT="0" distB="0" distL="114300" distR="114300" simplePos="0" relativeHeight="251659264" behindDoc="0" locked="0" layoutInCell="1" allowOverlap="1" wp14:anchorId="63848663" wp14:editId="6E247A93">
                <wp:simplePos x="0" y="0"/>
                <wp:positionH relativeFrom="column">
                  <wp:posOffset>7620</wp:posOffset>
                </wp:positionH>
                <wp:positionV relativeFrom="paragraph">
                  <wp:posOffset>105410</wp:posOffset>
                </wp:positionV>
                <wp:extent cx="1876425" cy="342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76425" cy="342900"/>
                        </a:xfrm>
                        <a:prstGeom prst="rect">
                          <a:avLst/>
                        </a:prstGeom>
                      </wps:spPr>
                      <wps:style>
                        <a:lnRef idx="2">
                          <a:schemeClr val="dk1"/>
                        </a:lnRef>
                        <a:fillRef idx="1">
                          <a:schemeClr val="lt1"/>
                        </a:fillRef>
                        <a:effectRef idx="0">
                          <a:schemeClr val="dk1"/>
                        </a:effectRef>
                        <a:fontRef idx="minor">
                          <a:schemeClr val="dk1"/>
                        </a:fontRef>
                      </wps:style>
                      <wps:txbx>
                        <w:txbxContent>
                          <w:p w:rsidR="009F620F" w:rsidRDefault="009F620F" w:rsidP="009F620F">
                            <w:r>
                              <w:t>Optimism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848663" id="Rectangle 1" o:spid="_x0000_s1030" style="position:absolute;left:0;text-align:left;margin-left:.6pt;margin-top:8.3pt;width:147.7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" fillcolor="white [3201]" strokecolor="black [3200]" strokeweight="1pt">
                <v:textbox>
                  <w:txbxContent>
                    <w:p w:rsidR="009F620F" w:rsidRDefault="009F620F" w:rsidP="009F620F">
                      <w:r>
                        <w:t>Optimism</w:t>
                      </w:r>
                    </w:p>
                  </w:txbxContent>
                </v:textbox>
              </v:rect>
            </w:pict>
          </mc:Fallback>
        </mc:AlternateContent>
      </w:r>
    </w:p>
    <w:p w:rsidR="00697E45" w:rsidRPr="006638FA" w:rsidRDefault="00697E45" w:rsidP="006638FA">
      <w:pPr>
        <w:spacing w:after="0" w:line="360" w:lineRule="auto"/>
        <w:jc w:val="left"/>
        <w:rPr>
          <w:rFonts w:cs="Times New Roman"/>
          <w:b/>
          <w:szCs w:val="24"/>
        </w:rPr>
      </w:pPr>
    </w:p>
    <w:sectPr w:rsidR="00697E45" w:rsidRPr="006638FA" w:rsidSect="007614C6">
      <w:footerReference w:type="default" r:id="rId18"/>
      <w:pgSz w:w="11906" w:h="16838"/>
      <w:pgMar w:top="2268" w:right="2268" w:bottom="226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654" w:rsidRDefault="008C5654" w:rsidP="0056311F">
      <w:pPr>
        <w:spacing w:after="0" w:line="240" w:lineRule="auto"/>
      </w:pPr>
      <w:r>
        <w:separator/>
      </w:r>
    </w:p>
  </w:endnote>
  <w:endnote w:type="continuationSeparator" w:id="0">
    <w:p w:rsidR="008C5654" w:rsidRDefault="008C5654" w:rsidP="0056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mbria">
    <w:altName w:val="Palatino Linotype"/>
    <w:charset w:val="00"/>
    <w:family w:val="roman"/>
    <w:pitch w:val="variable"/>
    <w:sig w:usb0="00000001"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11F" w:rsidRDefault="00563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751750"/>
      <w:docPartObj>
        <w:docPartGallery w:val="Page Numbers (Bottom of Page)"/>
        <w:docPartUnique/>
      </w:docPartObj>
    </w:sdtPr>
    <w:sdtEndPr>
      <w:rPr>
        <w:noProof/>
      </w:rPr>
    </w:sdtEndPr>
    <w:sdtContent>
      <w:p w:rsidR="0056311F" w:rsidRDefault="0056311F">
        <w:pPr>
          <w:pStyle w:val="Footer"/>
        </w:pPr>
        <w:r>
          <w:fldChar w:fldCharType="begin"/>
        </w:r>
        <w:r w:rsidRPr="0056311F">
          <w:instrText xml:space="preserve"> PAGE   \* MERGEFORMAT </w:instrText>
        </w:r>
        <w:r>
          <w:fldChar w:fldCharType="separate"/>
        </w:r>
        <w:r w:rsidR="0081742F">
          <w:rPr>
            <w:noProof/>
          </w:rPr>
          <w:t>14</w:t>
        </w:r>
        <w:r>
          <w:rPr>
            <w:noProof/>
          </w:rPr>
          <w:fldChar w:fldCharType="end"/>
        </w:r>
      </w:p>
    </w:sdtContent>
  </w:sdt>
  <w:p w:rsidR="0056311F" w:rsidRDefault="005631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11F" w:rsidRDefault="005631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430319"/>
      <w:docPartObj>
        <w:docPartGallery w:val="Page Numbers (Bottom of Page)"/>
        <w:docPartUnique/>
      </w:docPartObj>
    </w:sdtPr>
    <w:sdtEndPr>
      <w:rPr>
        <w:noProof/>
      </w:rPr>
    </w:sdtEndPr>
    <w:sdtContent>
      <w:p w:rsidR="00503175" w:rsidRDefault="0033439D">
        <w:pPr>
          <w:pStyle w:val="Footer"/>
        </w:pPr>
        <w:r>
          <w:fldChar w:fldCharType="begin"/>
        </w:r>
        <w:r>
          <w:instrText xml:space="preserve"> PAGE   \* MERGEFORMAT </w:instrText>
        </w:r>
        <w:r>
          <w:fldChar w:fldCharType="separate"/>
        </w:r>
        <w:r w:rsidR="0081742F">
          <w:rPr>
            <w:noProof/>
          </w:rPr>
          <w:t>17</w:t>
        </w:r>
        <w:r>
          <w:rPr>
            <w:noProof/>
          </w:rPr>
          <w:fldChar w:fldCharType="end"/>
        </w:r>
      </w:p>
    </w:sdtContent>
  </w:sdt>
  <w:p w:rsidR="00503175" w:rsidRDefault="008C5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654" w:rsidRDefault="008C5654" w:rsidP="0056311F">
      <w:pPr>
        <w:spacing w:after="0" w:line="240" w:lineRule="auto"/>
      </w:pPr>
      <w:r>
        <w:separator/>
      </w:r>
    </w:p>
  </w:footnote>
  <w:footnote w:type="continuationSeparator" w:id="0">
    <w:p w:rsidR="008C5654" w:rsidRDefault="008C5654" w:rsidP="00563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11F" w:rsidRDefault="00563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11F" w:rsidRDefault="005631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11F" w:rsidRDefault="00563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23A92"/>
    <w:multiLevelType w:val="hybridMultilevel"/>
    <w:tmpl w:val="581EFC4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39"/>
    <w:rsid w:val="00024200"/>
    <w:rsid w:val="000307A1"/>
    <w:rsid w:val="00065A00"/>
    <w:rsid w:val="000A079F"/>
    <w:rsid w:val="000E62BF"/>
    <w:rsid w:val="001046C2"/>
    <w:rsid w:val="002640F5"/>
    <w:rsid w:val="002712CD"/>
    <w:rsid w:val="00286531"/>
    <w:rsid w:val="002B179F"/>
    <w:rsid w:val="002E77A6"/>
    <w:rsid w:val="002E7C5D"/>
    <w:rsid w:val="00313F0D"/>
    <w:rsid w:val="00314BB2"/>
    <w:rsid w:val="0033439D"/>
    <w:rsid w:val="003A00F8"/>
    <w:rsid w:val="003E2E7C"/>
    <w:rsid w:val="00403330"/>
    <w:rsid w:val="00420A3D"/>
    <w:rsid w:val="00440367"/>
    <w:rsid w:val="004B549D"/>
    <w:rsid w:val="00501971"/>
    <w:rsid w:val="00547ED9"/>
    <w:rsid w:val="0056311F"/>
    <w:rsid w:val="005A2A05"/>
    <w:rsid w:val="005B3512"/>
    <w:rsid w:val="005E0373"/>
    <w:rsid w:val="006638FA"/>
    <w:rsid w:val="00672DF5"/>
    <w:rsid w:val="00697E45"/>
    <w:rsid w:val="006B054A"/>
    <w:rsid w:val="006C0BEE"/>
    <w:rsid w:val="00744B1C"/>
    <w:rsid w:val="007537CD"/>
    <w:rsid w:val="007F15B7"/>
    <w:rsid w:val="0081742F"/>
    <w:rsid w:val="00850062"/>
    <w:rsid w:val="00895D6E"/>
    <w:rsid w:val="008C5654"/>
    <w:rsid w:val="008E3F9B"/>
    <w:rsid w:val="008F35DB"/>
    <w:rsid w:val="008F4939"/>
    <w:rsid w:val="008F5F21"/>
    <w:rsid w:val="009032F2"/>
    <w:rsid w:val="00917053"/>
    <w:rsid w:val="00936333"/>
    <w:rsid w:val="0094134A"/>
    <w:rsid w:val="00965F3D"/>
    <w:rsid w:val="00985763"/>
    <w:rsid w:val="009C326B"/>
    <w:rsid w:val="009F620F"/>
    <w:rsid w:val="00A349C2"/>
    <w:rsid w:val="00A55AFA"/>
    <w:rsid w:val="00B10C26"/>
    <w:rsid w:val="00B77858"/>
    <w:rsid w:val="00BB48DB"/>
    <w:rsid w:val="00BE1509"/>
    <w:rsid w:val="00BE70D4"/>
    <w:rsid w:val="00C112C1"/>
    <w:rsid w:val="00C73F7F"/>
    <w:rsid w:val="00CC391E"/>
    <w:rsid w:val="00D01C50"/>
    <w:rsid w:val="00D03C3A"/>
    <w:rsid w:val="00D11FE7"/>
    <w:rsid w:val="00D21848"/>
    <w:rsid w:val="00DA59C7"/>
    <w:rsid w:val="00DE4B86"/>
    <w:rsid w:val="00DE79A7"/>
    <w:rsid w:val="00E71A5C"/>
    <w:rsid w:val="00E7781F"/>
    <w:rsid w:val="00EB6E0D"/>
    <w:rsid w:val="00EF03F0"/>
    <w:rsid w:val="00EF2371"/>
    <w:rsid w:val="00EF3E4E"/>
    <w:rsid w:val="00F46150"/>
    <w:rsid w:val="00F671B6"/>
    <w:rsid w:val="00F83FAF"/>
    <w:rsid w:val="00FC2CB8"/>
    <w:rsid w:val="00FD5ED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AA45B-8FCE-4FD9-8EC6-C14E786B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ig title"/>
    <w:qFormat/>
    <w:rsid w:val="00FC2CB8"/>
    <w:pPr>
      <w:spacing w:after="200" w:line="276" w:lineRule="auto"/>
      <w:jc w:val="center"/>
    </w:pPr>
    <w:rPr>
      <w:rFonts w:ascii="Times New Roman" w:hAnsi="Times New Roman"/>
      <w:sz w:val="24"/>
    </w:rPr>
  </w:style>
  <w:style w:type="paragraph" w:styleId="Heading1">
    <w:name w:val="heading 1"/>
    <w:basedOn w:val="Normal"/>
    <w:next w:val="Normal"/>
    <w:link w:val="Heading1Char"/>
    <w:uiPriority w:val="9"/>
    <w:qFormat/>
    <w:rsid w:val="005B3512"/>
    <w:pPr>
      <w:keepNext/>
      <w:keepLines/>
      <w:spacing w:before="240" w:after="0"/>
      <w:outlineLvl w:val="0"/>
    </w:pPr>
    <w:rPr>
      <w:rFonts w:eastAsiaTheme="majorEastAsia" w:cstheme="majorBidi"/>
      <w:color w:val="000000" w:themeColor="text1"/>
      <w:szCs w:val="32"/>
    </w:rPr>
  </w:style>
  <w:style w:type="paragraph" w:styleId="Heading2">
    <w:name w:val="heading 2"/>
    <w:aliases w:val="title"/>
    <w:basedOn w:val="Normal"/>
    <w:next w:val="Normal"/>
    <w:link w:val="Heading2Char"/>
    <w:uiPriority w:val="9"/>
    <w:unhideWhenUsed/>
    <w:qFormat/>
    <w:rsid w:val="005B3512"/>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5B3512"/>
    <w:pPr>
      <w:keepNext/>
      <w:keepLines/>
      <w:spacing w:before="40" w:after="0"/>
      <w:jc w:val="left"/>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512"/>
    <w:rPr>
      <w:rFonts w:ascii="Times New Roman" w:eastAsiaTheme="majorEastAsia" w:hAnsi="Times New Roman" w:cstheme="majorBidi"/>
      <w:color w:val="000000" w:themeColor="text1"/>
      <w:sz w:val="24"/>
      <w:szCs w:val="32"/>
    </w:rPr>
  </w:style>
  <w:style w:type="character" w:customStyle="1" w:styleId="Heading2Char">
    <w:name w:val="Heading 2 Char"/>
    <w:aliases w:val="title Char"/>
    <w:basedOn w:val="DefaultParagraphFont"/>
    <w:link w:val="Heading2"/>
    <w:uiPriority w:val="9"/>
    <w:rsid w:val="005B3512"/>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5B3512"/>
    <w:rPr>
      <w:rFonts w:ascii="Times New Roman" w:eastAsiaTheme="majorEastAsia" w:hAnsi="Times New Roman" w:cstheme="majorBidi"/>
      <w:b/>
      <w:color w:val="000000" w:themeColor="text1"/>
      <w:sz w:val="24"/>
      <w:szCs w:val="24"/>
    </w:rPr>
  </w:style>
  <w:style w:type="paragraph" w:customStyle="1" w:styleId="p0">
    <w:name w:val="p0"/>
    <w:basedOn w:val="Normal"/>
    <w:rsid w:val="00B77858"/>
    <w:pPr>
      <w:spacing w:before="100" w:after="100" w:line="240" w:lineRule="auto"/>
      <w:jc w:val="left"/>
    </w:pPr>
    <w:rPr>
      <w:rFonts w:eastAsia="Times New Roman" w:cs="Times New Roman"/>
      <w:szCs w:val="24"/>
      <w:lang w:val="en-US"/>
    </w:rPr>
  </w:style>
  <w:style w:type="character" w:styleId="Hyperlink">
    <w:name w:val="Hyperlink"/>
    <w:basedOn w:val="DefaultParagraphFont"/>
    <w:uiPriority w:val="99"/>
    <w:unhideWhenUsed/>
    <w:rsid w:val="00F83FAF"/>
    <w:rPr>
      <w:color w:val="0563C1" w:themeColor="hyperlink"/>
      <w:u w:val="single"/>
    </w:rPr>
  </w:style>
  <w:style w:type="character" w:styleId="FollowedHyperlink">
    <w:name w:val="FollowedHyperlink"/>
    <w:basedOn w:val="DefaultParagraphFont"/>
    <w:uiPriority w:val="99"/>
    <w:semiHidden/>
    <w:unhideWhenUsed/>
    <w:rsid w:val="00F83FAF"/>
    <w:rPr>
      <w:color w:val="954F72" w:themeColor="followedHyperlink"/>
      <w:u w:val="single"/>
    </w:rPr>
  </w:style>
  <w:style w:type="paragraph" w:styleId="ListParagraph">
    <w:name w:val="List Paragraph"/>
    <w:basedOn w:val="Normal"/>
    <w:uiPriority w:val="34"/>
    <w:qFormat/>
    <w:rsid w:val="009032F2"/>
    <w:pPr>
      <w:ind w:left="720"/>
      <w:contextualSpacing/>
    </w:pPr>
  </w:style>
  <w:style w:type="paragraph" w:styleId="Header">
    <w:name w:val="header"/>
    <w:basedOn w:val="Normal"/>
    <w:link w:val="HeaderChar"/>
    <w:uiPriority w:val="99"/>
    <w:unhideWhenUsed/>
    <w:rsid w:val="0056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11F"/>
    <w:rPr>
      <w:rFonts w:ascii="Times New Roman" w:hAnsi="Times New Roman"/>
      <w:sz w:val="24"/>
    </w:rPr>
  </w:style>
  <w:style w:type="paragraph" w:styleId="Footer">
    <w:name w:val="footer"/>
    <w:basedOn w:val="Normal"/>
    <w:link w:val="FooterChar"/>
    <w:uiPriority w:val="99"/>
    <w:unhideWhenUsed/>
    <w:rsid w:val="0056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11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96339">
      <w:bodyDiv w:val="1"/>
      <w:marLeft w:val="0"/>
      <w:marRight w:val="0"/>
      <w:marTop w:val="0"/>
      <w:marBottom w:val="0"/>
      <w:divBdr>
        <w:top w:val="none" w:sz="0" w:space="0" w:color="auto"/>
        <w:left w:val="none" w:sz="0" w:space="0" w:color="auto"/>
        <w:bottom w:val="none" w:sz="0" w:space="0" w:color="auto"/>
        <w:right w:val="none" w:sz="0" w:space="0" w:color="auto"/>
      </w:divBdr>
      <w:divsChild>
        <w:div w:id="9055">
          <w:marLeft w:val="0"/>
          <w:marRight w:val="0"/>
          <w:marTop w:val="0"/>
          <w:marBottom w:val="0"/>
          <w:divBdr>
            <w:top w:val="none" w:sz="0" w:space="0" w:color="auto"/>
            <w:left w:val="none" w:sz="0" w:space="0" w:color="auto"/>
            <w:bottom w:val="none" w:sz="0" w:space="0" w:color="auto"/>
            <w:right w:val="none" w:sz="0" w:space="0" w:color="auto"/>
          </w:divBdr>
          <w:divsChild>
            <w:div w:id="2107966761">
              <w:marLeft w:val="0"/>
              <w:marRight w:val="0"/>
              <w:marTop w:val="0"/>
              <w:marBottom w:val="0"/>
              <w:divBdr>
                <w:top w:val="none" w:sz="0" w:space="0" w:color="auto"/>
                <w:left w:val="none" w:sz="0" w:space="0" w:color="auto"/>
                <w:bottom w:val="none" w:sz="0" w:space="0" w:color="auto"/>
                <w:right w:val="none" w:sz="0" w:space="0" w:color="auto"/>
              </w:divBdr>
              <w:divsChild>
                <w:div w:id="957954963">
                  <w:marLeft w:val="0"/>
                  <w:marRight w:val="0"/>
                  <w:marTop w:val="0"/>
                  <w:marBottom w:val="0"/>
                  <w:divBdr>
                    <w:top w:val="none" w:sz="0" w:space="0" w:color="auto"/>
                    <w:left w:val="none" w:sz="0" w:space="0" w:color="auto"/>
                    <w:bottom w:val="none" w:sz="0" w:space="0" w:color="auto"/>
                    <w:right w:val="none" w:sz="0" w:space="0" w:color="auto"/>
                  </w:divBdr>
                  <w:divsChild>
                    <w:div w:id="1344631410">
                      <w:marLeft w:val="0"/>
                      <w:marRight w:val="0"/>
                      <w:marTop w:val="0"/>
                      <w:marBottom w:val="0"/>
                      <w:divBdr>
                        <w:top w:val="none" w:sz="0" w:space="0" w:color="auto"/>
                        <w:left w:val="none" w:sz="0" w:space="0" w:color="auto"/>
                        <w:bottom w:val="none" w:sz="0" w:space="0" w:color="auto"/>
                        <w:right w:val="none" w:sz="0" w:space="0" w:color="auto"/>
                      </w:divBdr>
                      <w:divsChild>
                        <w:div w:id="520511630">
                          <w:marLeft w:val="0"/>
                          <w:marRight w:val="0"/>
                          <w:marTop w:val="0"/>
                          <w:marBottom w:val="0"/>
                          <w:divBdr>
                            <w:top w:val="none" w:sz="0" w:space="0" w:color="auto"/>
                            <w:left w:val="none" w:sz="0" w:space="0" w:color="auto"/>
                            <w:bottom w:val="none" w:sz="0" w:space="0" w:color="auto"/>
                            <w:right w:val="none" w:sz="0" w:space="0" w:color="auto"/>
                          </w:divBdr>
                          <w:divsChild>
                            <w:div w:id="842938112">
                              <w:marLeft w:val="0"/>
                              <w:marRight w:val="0"/>
                              <w:marTop w:val="0"/>
                              <w:marBottom w:val="0"/>
                              <w:divBdr>
                                <w:top w:val="none" w:sz="0" w:space="0" w:color="auto"/>
                                <w:left w:val="none" w:sz="0" w:space="0" w:color="auto"/>
                                <w:bottom w:val="none" w:sz="0" w:space="0" w:color="auto"/>
                                <w:right w:val="none" w:sz="0" w:space="0" w:color="auto"/>
                              </w:divBdr>
                              <w:divsChild>
                                <w:div w:id="941456184">
                                  <w:marLeft w:val="0"/>
                                  <w:marRight w:val="0"/>
                                  <w:marTop w:val="0"/>
                                  <w:marBottom w:val="0"/>
                                  <w:divBdr>
                                    <w:top w:val="none" w:sz="0" w:space="0" w:color="auto"/>
                                    <w:left w:val="none" w:sz="0" w:space="0" w:color="auto"/>
                                    <w:bottom w:val="none" w:sz="0" w:space="0" w:color="auto"/>
                                    <w:right w:val="none" w:sz="0" w:space="0" w:color="auto"/>
                                  </w:divBdr>
                                  <w:divsChild>
                                    <w:div w:id="1584795624">
                                      <w:marLeft w:val="0"/>
                                      <w:marRight w:val="0"/>
                                      <w:marTop w:val="0"/>
                                      <w:marBottom w:val="0"/>
                                      <w:divBdr>
                                        <w:top w:val="none" w:sz="0" w:space="0" w:color="auto"/>
                                        <w:left w:val="none" w:sz="0" w:space="0" w:color="auto"/>
                                        <w:bottom w:val="none" w:sz="0" w:space="0" w:color="auto"/>
                                        <w:right w:val="none" w:sz="0" w:space="0" w:color="auto"/>
                                      </w:divBdr>
                                      <w:divsChild>
                                        <w:div w:id="1559978630">
                                          <w:marLeft w:val="0"/>
                                          <w:marRight w:val="0"/>
                                          <w:marTop w:val="0"/>
                                          <w:marBottom w:val="0"/>
                                          <w:divBdr>
                                            <w:top w:val="none" w:sz="0" w:space="0" w:color="auto"/>
                                            <w:left w:val="none" w:sz="0" w:space="0" w:color="auto"/>
                                            <w:bottom w:val="none" w:sz="0" w:space="0" w:color="auto"/>
                                            <w:right w:val="none" w:sz="0" w:space="0" w:color="auto"/>
                                          </w:divBdr>
                                          <w:divsChild>
                                            <w:div w:id="920522926">
                                              <w:marLeft w:val="0"/>
                                              <w:marRight w:val="0"/>
                                              <w:marTop w:val="0"/>
                                              <w:marBottom w:val="0"/>
                                              <w:divBdr>
                                                <w:top w:val="none" w:sz="0" w:space="0" w:color="auto"/>
                                                <w:left w:val="none" w:sz="0" w:space="0" w:color="auto"/>
                                                <w:bottom w:val="none" w:sz="0" w:space="0" w:color="auto"/>
                                                <w:right w:val="none" w:sz="0" w:space="0" w:color="auto"/>
                                              </w:divBdr>
                                              <w:divsChild>
                                                <w:div w:id="69624260">
                                                  <w:marLeft w:val="0"/>
                                                  <w:marRight w:val="0"/>
                                                  <w:marTop w:val="0"/>
                                                  <w:marBottom w:val="0"/>
                                                  <w:divBdr>
                                                    <w:top w:val="none" w:sz="0" w:space="0" w:color="auto"/>
                                                    <w:left w:val="none" w:sz="0" w:space="0" w:color="auto"/>
                                                    <w:bottom w:val="none" w:sz="0" w:space="0" w:color="auto"/>
                                                    <w:right w:val="none" w:sz="0" w:space="0" w:color="auto"/>
                                                  </w:divBdr>
                                                  <w:divsChild>
                                                    <w:div w:id="844636149">
                                                      <w:marLeft w:val="0"/>
                                                      <w:marRight w:val="0"/>
                                                      <w:marTop w:val="0"/>
                                                      <w:marBottom w:val="0"/>
                                                      <w:divBdr>
                                                        <w:top w:val="none" w:sz="0" w:space="0" w:color="auto"/>
                                                        <w:left w:val="none" w:sz="0" w:space="0" w:color="auto"/>
                                                        <w:bottom w:val="none" w:sz="0" w:space="0" w:color="auto"/>
                                                        <w:right w:val="none" w:sz="0" w:space="0" w:color="auto"/>
                                                      </w:divBdr>
                                                      <w:divsChild>
                                                        <w:div w:id="1784227944">
                                                          <w:marLeft w:val="0"/>
                                                          <w:marRight w:val="0"/>
                                                          <w:marTop w:val="0"/>
                                                          <w:marBottom w:val="0"/>
                                                          <w:divBdr>
                                                            <w:top w:val="none" w:sz="0" w:space="0" w:color="auto"/>
                                                            <w:left w:val="none" w:sz="0" w:space="0" w:color="auto"/>
                                                            <w:bottom w:val="none" w:sz="0" w:space="0" w:color="auto"/>
                                                            <w:right w:val="none" w:sz="0" w:space="0" w:color="auto"/>
                                                          </w:divBdr>
                                                          <w:divsChild>
                                                            <w:div w:id="397364289">
                                                              <w:marLeft w:val="0"/>
                                                              <w:marRight w:val="0"/>
                                                              <w:marTop w:val="0"/>
                                                              <w:marBottom w:val="0"/>
                                                              <w:divBdr>
                                                                <w:top w:val="none" w:sz="0" w:space="0" w:color="auto"/>
                                                                <w:left w:val="none" w:sz="0" w:space="0" w:color="auto"/>
                                                                <w:bottom w:val="none" w:sz="0" w:space="0" w:color="auto"/>
                                                                <w:right w:val="none" w:sz="0" w:space="0" w:color="auto"/>
                                                              </w:divBdr>
                                                              <w:divsChild>
                                                                <w:div w:id="382141864">
                                                                  <w:marLeft w:val="0"/>
                                                                  <w:marRight w:val="0"/>
                                                                  <w:marTop w:val="0"/>
                                                                  <w:marBottom w:val="0"/>
                                                                  <w:divBdr>
                                                                    <w:top w:val="none" w:sz="0" w:space="0" w:color="auto"/>
                                                                    <w:left w:val="none" w:sz="0" w:space="0" w:color="auto"/>
                                                                    <w:bottom w:val="none" w:sz="0" w:space="0" w:color="auto"/>
                                                                    <w:right w:val="none" w:sz="0" w:space="0" w:color="auto"/>
                                                                  </w:divBdr>
                                                                  <w:divsChild>
                                                                    <w:div w:id="593829797">
                                                                      <w:marLeft w:val="405"/>
                                                                      <w:marRight w:val="0"/>
                                                                      <w:marTop w:val="0"/>
                                                                      <w:marBottom w:val="0"/>
                                                                      <w:divBdr>
                                                                        <w:top w:val="none" w:sz="0" w:space="0" w:color="auto"/>
                                                                        <w:left w:val="none" w:sz="0" w:space="0" w:color="auto"/>
                                                                        <w:bottom w:val="none" w:sz="0" w:space="0" w:color="auto"/>
                                                                        <w:right w:val="none" w:sz="0" w:space="0" w:color="auto"/>
                                                                      </w:divBdr>
                                                                      <w:divsChild>
                                                                        <w:div w:id="2133479944">
                                                                          <w:marLeft w:val="0"/>
                                                                          <w:marRight w:val="0"/>
                                                                          <w:marTop w:val="0"/>
                                                                          <w:marBottom w:val="0"/>
                                                                          <w:divBdr>
                                                                            <w:top w:val="none" w:sz="0" w:space="0" w:color="auto"/>
                                                                            <w:left w:val="none" w:sz="0" w:space="0" w:color="auto"/>
                                                                            <w:bottom w:val="none" w:sz="0" w:space="0" w:color="auto"/>
                                                                            <w:right w:val="none" w:sz="0" w:space="0" w:color="auto"/>
                                                                          </w:divBdr>
                                                                          <w:divsChild>
                                                                            <w:div w:id="1780029632">
                                                                              <w:marLeft w:val="0"/>
                                                                              <w:marRight w:val="0"/>
                                                                              <w:marTop w:val="0"/>
                                                                              <w:marBottom w:val="0"/>
                                                                              <w:divBdr>
                                                                                <w:top w:val="none" w:sz="0" w:space="0" w:color="auto"/>
                                                                                <w:left w:val="none" w:sz="0" w:space="0" w:color="auto"/>
                                                                                <w:bottom w:val="none" w:sz="0" w:space="0" w:color="auto"/>
                                                                                <w:right w:val="none" w:sz="0" w:space="0" w:color="auto"/>
                                                                              </w:divBdr>
                                                                              <w:divsChild>
                                                                                <w:div w:id="1261110448">
                                                                                  <w:marLeft w:val="0"/>
                                                                                  <w:marRight w:val="0"/>
                                                                                  <w:marTop w:val="0"/>
                                                                                  <w:marBottom w:val="0"/>
                                                                                  <w:divBdr>
                                                                                    <w:top w:val="none" w:sz="0" w:space="0" w:color="auto"/>
                                                                                    <w:left w:val="none" w:sz="0" w:space="0" w:color="auto"/>
                                                                                    <w:bottom w:val="none" w:sz="0" w:space="0" w:color="auto"/>
                                                                                    <w:right w:val="none" w:sz="0" w:space="0" w:color="auto"/>
                                                                                  </w:divBdr>
                                                                                  <w:divsChild>
                                                                                    <w:div w:id="916865948">
                                                                                      <w:marLeft w:val="0"/>
                                                                                      <w:marRight w:val="0"/>
                                                                                      <w:marTop w:val="0"/>
                                                                                      <w:marBottom w:val="0"/>
                                                                                      <w:divBdr>
                                                                                        <w:top w:val="none" w:sz="0" w:space="0" w:color="auto"/>
                                                                                        <w:left w:val="none" w:sz="0" w:space="0" w:color="auto"/>
                                                                                        <w:bottom w:val="none" w:sz="0" w:space="0" w:color="auto"/>
                                                                                        <w:right w:val="none" w:sz="0" w:space="0" w:color="auto"/>
                                                                                      </w:divBdr>
                                                                                      <w:divsChild>
                                                                                        <w:div w:id="1601835314">
                                                                                          <w:marLeft w:val="0"/>
                                                                                          <w:marRight w:val="0"/>
                                                                                          <w:marTop w:val="0"/>
                                                                                          <w:marBottom w:val="0"/>
                                                                                          <w:divBdr>
                                                                                            <w:top w:val="none" w:sz="0" w:space="0" w:color="auto"/>
                                                                                            <w:left w:val="none" w:sz="0" w:space="0" w:color="auto"/>
                                                                                            <w:bottom w:val="none" w:sz="0" w:space="0" w:color="auto"/>
                                                                                            <w:right w:val="none" w:sz="0" w:space="0" w:color="auto"/>
                                                                                          </w:divBdr>
                                                                                          <w:divsChild>
                                                                                            <w:div w:id="324626622">
                                                                                              <w:marLeft w:val="0"/>
                                                                                              <w:marRight w:val="0"/>
                                                                                              <w:marTop w:val="0"/>
                                                                                              <w:marBottom w:val="0"/>
                                                                                              <w:divBdr>
                                                                                                <w:top w:val="none" w:sz="0" w:space="0" w:color="auto"/>
                                                                                                <w:left w:val="none" w:sz="0" w:space="0" w:color="auto"/>
                                                                                                <w:bottom w:val="none" w:sz="0" w:space="0" w:color="auto"/>
                                                                                                <w:right w:val="none" w:sz="0" w:space="0" w:color="auto"/>
                                                                                              </w:divBdr>
                                                                                              <w:divsChild>
                                                                                                <w:div w:id="1483086103">
                                                                                                  <w:marLeft w:val="0"/>
                                                                                                  <w:marRight w:val="0"/>
                                                                                                  <w:marTop w:val="15"/>
                                                                                                  <w:marBottom w:val="0"/>
                                                                                                  <w:divBdr>
                                                                                                    <w:top w:val="none" w:sz="0" w:space="0" w:color="auto"/>
                                                                                                    <w:left w:val="none" w:sz="0" w:space="0" w:color="auto"/>
                                                                                                    <w:bottom w:val="single" w:sz="6" w:space="15" w:color="auto"/>
                                                                                                    <w:right w:val="none" w:sz="0" w:space="0" w:color="auto"/>
                                                                                                  </w:divBdr>
                                                                                                  <w:divsChild>
                                                                                                    <w:div w:id="1136071216">
                                                                                                      <w:marLeft w:val="0"/>
                                                                                                      <w:marRight w:val="0"/>
                                                                                                      <w:marTop w:val="180"/>
                                                                                                      <w:marBottom w:val="0"/>
                                                                                                      <w:divBdr>
                                                                                                        <w:top w:val="none" w:sz="0" w:space="0" w:color="auto"/>
                                                                                                        <w:left w:val="none" w:sz="0" w:space="0" w:color="auto"/>
                                                                                                        <w:bottom w:val="none" w:sz="0" w:space="0" w:color="auto"/>
                                                                                                        <w:right w:val="none" w:sz="0" w:space="0" w:color="auto"/>
                                                                                                      </w:divBdr>
                                                                                                      <w:divsChild>
                                                                                                        <w:div w:id="1836796184">
                                                                                                          <w:marLeft w:val="0"/>
                                                                                                          <w:marRight w:val="0"/>
                                                                                                          <w:marTop w:val="0"/>
                                                                                                          <w:marBottom w:val="0"/>
                                                                                                          <w:divBdr>
                                                                                                            <w:top w:val="none" w:sz="0" w:space="0" w:color="auto"/>
                                                                                                            <w:left w:val="none" w:sz="0" w:space="0" w:color="auto"/>
                                                                                                            <w:bottom w:val="none" w:sz="0" w:space="0" w:color="auto"/>
                                                                                                            <w:right w:val="none" w:sz="0" w:space="0" w:color="auto"/>
                                                                                                          </w:divBdr>
                                                                                                          <w:divsChild>
                                                                                                            <w:div w:id="565608283">
                                                                                                              <w:marLeft w:val="0"/>
                                                                                                              <w:marRight w:val="0"/>
                                                                                                              <w:marTop w:val="0"/>
                                                                                                              <w:marBottom w:val="0"/>
                                                                                                              <w:divBdr>
                                                                                                                <w:top w:val="none" w:sz="0" w:space="0" w:color="auto"/>
                                                                                                                <w:left w:val="none" w:sz="0" w:space="0" w:color="auto"/>
                                                                                                                <w:bottom w:val="none" w:sz="0" w:space="0" w:color="auto"/>
                                                                                                                <w:right w:val="none" w:sz="0" w:space="0" w:color="auto"/>
                                                                                                              </w:divBdr>
                                                                                                              <w:divsChild>
                                                                                                                <w:div w:id="1789008955">
                                                                                                                  <w:marLeft w:val="0"/>
                                                                                                                  <w:marRight w:val="0"/>
                                                                                                                  <w:marTop w:val="30"/>
                                                                                                                  <w:marBottom w:val="0"/>
                                                                                                                  <w:divBdr>
                                                                                                                    <w:top w:val="none" w:sz="0" w:space="0" w:color="auto"/>
                                                                                                                    <w:left w:val="none" w:sz="0" w:space="0" w:color="auto"/>
                                                                                                                    <w:bottom w:val="none" w:sz="0" w:space="0" w:color="auto"/>
                                                                                                                    <w:right w:val="none" w:sz="0" w:space="0" w:color="auto"/>
                                                                                                                  </w:divBdr>
                                                                                                                  <w:divsChild>
                                                                                                                    <w:div w:id="842167714">
                                                                                                                      <w:marLeft w:val="0"/>
                                                                                                                      <w:marRight w:val="0"/>
                                                                                                                      <w:marTop w:val="0"/>
                                                                                                                      <w:marBottom w:val="0"/>
                                                                                                                      <w:divBdr>
                                                                                                                        <w:top w:val="none" w:sz="0" w:space="0" w:color="auto"/>
                                                                                                                        <w:left w:val="none" w:sz="0" w:space="0" w:color="auto"/>
                                                                                                                        <w:bottom w:val="none" w:sz="0" w:space="0" w:color="auto"/>
                                                                                                                        <w:right w:val="none" w:sz="0" w:space="0" w:color="auto"/>
                                                                                                                      </w:divBdr>
                                                                                                                      <w:divsChild>
                                                                                                                        <w:div w:id="1974360015">
                                                                                                                          <w:marLeft w:val="0"/>
                                                                                                                          <w:marRight w:val="0"/>
                                                                                                                          <w:marTop w:val="0"/>
                                                                                                                          <w:marBottom w:val="0"/>
                                                                                                                          <w:divBdr>
                                                                                                                            <w:top w:val="none" w:sz="0" w:space="0" w:color="auto"/>
                                                                                                                            <w:left w:val="none" w:sz="0" w:space="0" w:color="auto"/>
                                                                                                                            <w:bottom w:val="none" w:sz="0" w:space="0" w:color="auto"/>
                                                                                                                            <w:right w:val="none" w:sz="0" w:space="0" w:color="auto"/>
                                                                                                                          </w:divBdr>
                                                                                                                          <w:divsChild>
                                                                                                                            <w:div w:id="1868326649">
                                                                                                                              <w:marLeft w:val="0"/>
                                                                                                                              <w:marRight w:val="0"/>
                                                                                                                              <w:marTop w:val="0"/>
                                                                                                                              <w:marBottom w:val="0"/>
                                                                                                                              <w:divBdr>
                                                                                                                                <w:top w:val="none" w:sz="0" w:space="0" w:color="auto"/>
                                                                                                                                <w:left w:val="none" w:sz="0" w:space="0" w:color="auto"/>
                                                                                                                                <w:bottom w:val="none" w:sz="0" w:space="0" w:color="auto"/>
                                                                                                                                <w:right w:val="none" w:sz="0" w:space="0" w:color="auto"/>
                                                                                                                              </w:divBdr>
                                                                                                                              <w:divsChild>
                                                                                                                                <w:div w:id="263535279">
                                                                                                                                  <w:marLeft w:val="0"/>
                                                                                                                                  <w:marRight w:val="0"/>
                                                                                                                                  <w:marTop w:val="0"/>
                                                                                                                                  <w:marBottom w:val="0"/>
                                                                                                                                  <w:divBdr>
                                                                                                                                    <w:top w:val="none" w:sz="0" w:space="0" w:color="auto"/>
                                                                                                                                    <w:left w:val="none" w:sz="0" w:space="0" w:color="auto"/>
                                                                                                                                    <w:bottom w:val="none" w:sz="0" w:space="0" w:color="auto"/>
                                                                                                                                    <w:right w:val="none" w:sz="0" w:space="0" w:color="auto"/>
                                                                                                                                  </w:divBdr>
                                                                                                                                  <w:divsChild>
                                                                                                                                    <w:div w:id="21451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532006">
      <w:bodyDiv w:val="1"/>
      <w:marLeft w:val="0"/>
      <w:marRight w:val="0"/>
      <w:marTop w:val="0"/>
      <w:marBottom w:val="0"/>
      <w:divBdr>
        <w:top w:val="none" w:sz="0" w:space="0" w:color="auto"/>
        <w:left w:val="none" w:sz="0" w:space="0" w:color="auto"/>
        <w:bottom w:val="none" w:sz="0" w:space="0" w:color="auto"/>
        <w:right w:val="none" w:sz="0" w:space="0" w:color="auto"/>
      </w:divBdr>
      <w:divsChild>
        <w:div w:id="1164708010">
          <w:marLeft w:val="0"/>
          <w:marRight w:val="0"/>
          <w:marTop w:val="0"/>
          <w:marBottom w:val="0"/>
          <w:divBdr>
            <w:top w:val="none" w:sz="0" w:space="0" w:color="auto"/>
            <w:left w:val="none" w:sz="0" w:space="0" w:color="auto"/>
            <w:bottom w:val="none" w:sz="0" w:space="0" w:color="auto"/>
            <w:right w:val="none" w:sz="0" w:space="0" w:color="auto"/>
          </w:divBdr>
          <w:divsChild>
            <w:div w:id="45028725">
              <w:marLeft w:val="0"/>
              <w:marRight w:val="0"/>
              <w:marTop w:val="0"/>
              <w:marBottom w:val="0"/>
              <w:divBdr>
                <w:top w:val="none" w:sz="0" w:space="0" w:color="auto"/>
                <w:left w:val="none" w:sz="0" w:space="0" w:color="auto"/>
                <w:bottom w:val="none" w:sz="0" w:space="0" w:color="auto"/>
                <w:right w:val="none" w:sz="0" w:space="0" w:color="auto"/>
              </w:divBdr>
              <w:divsChild>
                <w:div w:id="1401096670">
                  <w:marLeft w:val="0"/>
                  <w:marRight w:val="0"/>
                  <w:marTop w:val="0"/>
                  <w:marBottom w:val="0"/>
                  <w:divBdr>
                    <w:top w:val="none" w:sz="0" w:space="0" w:color="auto"/>
                    <w:left w:val="none" w:sz="0" w:space="0" w:color="auto"/>
                    <w:bottom w:val="none" w:sz="0" w:space="0" w:color="auto"/>
                    <w:right w:val="none" w:sz="0" w:space="0" w:color="auto"/>
                  </w:divBdr>
                  <w:divsChild>
                    <w:div w:id="155652286">
                      <w:marLeft w:val="0"/>
                      <w:marRight w:val="0"/>
                      <w:marTop w:val="0"/>
                      <w:marBottom w:val="0"/>
                      <w:divBdr>
                        <w:top w:val="none" w:sz="0" w:space="0" w:color="auto"/>
                        <w:left w:val="none" w:sz="0" w:space="0" w:color="auto"/>
                        <w:bottom w:val="none" w:sz="0" w:space="0" w:color="auto"/>
                        <w:right w:val="none" w:sz="0" w:space="0" w:color="auto"/>
                      </w:divBdr>
                      <w:divsChild>
                        <w:div w:id="1693189014">
                          <w:marLeft w:val="0"/>
                          <w:marRight w:val="0"/>
                          <w:marTop w:val="0"/>
                          <w:marBottom w:val="0"/>
                          <w:divBdr>
                            <w:top w:val="none" w:sz="0" w:space="0" w:color="auto"/>
                            <w:left w:val="none" w:sz="0" w:space="0" w:color="auto"/>
                            <w:bottom w:val="none" w:sz="0" w:space="0" w:color="auto"/>
                            <w:right w:val="none" w:sz="0" w:space="0" w:color="auto"/>
                          </w:divBdr>
                          <w:divsChild>
                            <w:div w:id="684940927">
                              <w:marLeft w:val="0"/>
                              <w:marRight w:val="0"/>
                              <w:marTop w:val="0"/>
                              <w:marBottom w:val="0"/>
                              <w:divBdr>
                                <w:top w:val="none" w:sz="0" w:space="0" w:color="auto"/>
                                <w:left w:val="none" w:sz="0" w:space="0" w:color="auto"/>
                                <w:bottom w:val="none" w:sz="0" w:space="0" w:color="auto"/>
                                <w:right w:val="none" w:sz="0" w:space="0" w:color="auto"/>
                              </w:divBdr>
                              <w:divsChild>
                                <w:div w:id="1849758676">
                                  <w:marLeft w:val="0"/>
                                  <w:marRight w:val="0"/>
                                  <w:marTop w:val="0"/>
                                  <w:marBottom w:val="0"/>
                                  <w:divBdr>
                                    <w:top w:val="none" w:sz="0" w:space="0" w:color="auto"/>
                                    <w:left w:val="none" w:sz="0" w:space="0" w:color="auto"/>
                                    <w:bottom w:val="none" w:sz="0" w:space="0" w:color="auto"/>
                                    <w:right w:val="none" w:sz="0" w:space="0" w:color="auto"/>
                                  </w:divBdr>
                                  <w:divsChild>
                                    <w:div w:id="1593128670">
                                      <w:marLeft w:val="0"/>
                                      <w:marRight w:val="0"/>
                                      <w:marTop w:val="0"/>
                                      <w:marBottom w:val="0"/>
                                      <w:divBdr>
                                        <w:top w:val="none" w:sz="0" w:space="0" w:color="auto"/>
                                        <w:left w:val="none" w:sz="0" w:space="0" w:color="auto"/>
                                        <w:bottom w:val="none" w:sz="0" w:space="0" w:color="auto"/>
                                        <w:right w:val="none" w:sz="0" w:space="0" w:color="auto"/>
                                      </w:divBdr>
                                      <w:divsChild>
                                        <w:div w:id="919631546">
                                          <w:marLeft w:val="0"/>
                                          <w:marRight w:val="0"/>
                                          <w:marTop w:val="0"/>
                                          <w:marBottom w:val="0"/>
                                          <w:divBdr>
                                            <w:top w:val="none" w:sz="0" w:space="0" w:color="auto"/>
                                            <w:left w:val="none" w:sz="0" w:space="0" w:color="auto"/>
                                            <w:bottom w:val="none" w:sz="0" w:space="0" w:color="auto"/>
                                            <w:right w:val="none" w:sz="0" w:space="0" w:color="auto"/>
                                          </w:divBdr>
                                          <w:divsChild>
                                            <w:div w:id="199708876">
                                              <w:marLeft w:val="0"/>
                                              <w:marRight w:val="0"/>
                                              <w:marTop w:val="0"/>
                                              <w:marBottom w:val="0"/>
                                              <w:divBdr>
                                                <w:top w:val="none" w:sz="0" w:space="0" w:color="auto"/>
                                                <w:left w:val="none" w:sz="0" w:space="0" w:color="auto"/>
                                                <w:bottom w:val="none" w:sz="0" w:space="0" w:color="auto"/>
                                                <w:right w:val="none" w:sz="0" w:space="0" w:color="auto"/>
                                              </w:divBdr>
                                              <w:divsChild>
                                                <w:div w:id="1770542807">
                                                  <w:marLeft w:val="0"/>
                                                  <w:marRight w:val="0"/>
                                                  <w:marTop w:val="0"/>
                                                  <w:marBottom w:val="0"/>
                                                  <w:divBdr>
                                                    <w:top w:val="none" w:sz="0" w:space="0" w:color="auto"/>
                                                    <w:left w:val="none" w:sz="0" w:space="0" w:color="auto"/>
                                                    <w:bottom w:val="none" w:sz="0" w:space="0" w:color="auto"/>
                                                    <w:right w:val="none" w:sz="0" w:space="0" w:color="auto"/>
                                                  </w:divBdr>
                                                  <w:divsChild>
                                                    <w:div w:id="642662724">
                                                      <w:marLeft w:val="0"/>
                                                      <w:marRight w:val="0"/>
                                                      <w:marTop w:val="0"/>
                                                      <w:marBottom w:val="0"/>
                                                      <w:divBdr>
                                                        <w:top w:val="none" w:sz="0" w:space="0" w:color="auto"/>
                                                        <w:left w:val="none" w:sz="0" w:space="0" w:color="auto"/>
                                                        <w:bottom w:val="none" w:sz="0" w:space="0" w:color="auto"/>
                                                        <w:right w:val="none" w:sz="0" w:space="0" w:color="auto"/>
                                                      </w:divBdr>
                                                      <w:divsChild>
                                                        <w:div w:id="1643802126">
                                                          <w:marLeft w:val="0"/>
                                                          <w:marRight w:val="0"/>
                                                          <w:marTop w:val="0"/>
                                                          <w:marBottom w:val="0"/>
                                                          <w:divBdr>
                                                            <w:top w:val="none" w:sz="0" w:space="0" w:color="auto"/>
                                                            <w:left w:val="none" w:sz="0" w:space="0" w:color="auto"/>
                                                            <w:bottom w:val="none" w:sz="0" w:space="0" w:color="auto"/>
                                                            <w:right w:val="none" w:sz="0" w:space="0" w:color="auto"/>
                                                          </w:divBdr>
                                                          <w:divsChild>
                                                            <w:div w:id="1781417951">
                                                              <w:marLeft w:val="0"/>
                                                              <w:marRight w:val="0"/>
                                                              <w:marTop w:val="0"/>
                                                              <w:marBottom w:val="0"/>
                                                              <w:divBdr>
                                                                <w:top w:val="none" w:sz="0" w:space="0" w:color="auto"/>
                                                                <w:left w:val="none" w:sz="0" w:space="0" w:color="auto"/>
                                                                <w:bottom w:val="none" w:sz="0" w:space="0" w:color="auto"/>
                                                                <w:right w:val="none" w:sz="0" w:space="0" w:color="auto"/>
                                                              </w:divBdr>
                                                              <w:divsChild>
                                                                <w:div w:id="2121488476">
                                                                  <w:marLeft w:val="0"/>
                                                                  <w:marRight w:val="0"/>
                                                                  <w:marTop w:val="0"/>
                                                                  <w:marBottom w:val="0"/>
                                                                  <w:divBdr>
                                                                    <w:top w:val="none" w:sz="0" w:space="0" w:color="auto"/>
                                                                    <w:left w:val="none" w:sz="0" w:space="0" w:color="auto"/>
                                                                    <w:bottom w:val="none" w:sz="0" w:space="0" w:color="auto"/>
                                                                    <w:right w:val="none" w:sz="0" w:space="0" w:color="auto"/>
                                                                  </w:divBdr>
                                                                  <w:divsChild>
                                                                    <w:div w:id="578321423">
                                                                      <w:marLeft w:val="405"/>
                                                                      <w:marRight w:val="0"/>
                                                                      <w:marTop w:val="0"/>
                                                                      <w:marBottom w:val="0"/>
                                                                      <w:divBdr>
                                                                        <w:top w:val="none" w:sz="0" w:space="0" w:color="auto"/>
                                                                        <w:left w:val="none" w:sz="0" w:space="0" w:color="auto"/>
                                                                        <w:bottom w:val="none" w:sz="0" w:space="0" w:color="auto"/>
                                                                        <w:right w:val="none" w:sz="0" w:space="0" w:color="auto"/>
                                                                      </w:divBdr>
                                                                      <w:divsChild>
                                                                        <w:div w:id="2122258024">
                                                                          <w:marLeft w:val="0"/>
                                                                          <w:marRight w:val="0"/>
                                                                          <w:marTop w:val="0"/>
                                                                          <w:marBottom w:val="0"/>
                                                                          <w:divBdr>
                                                                            <w:top w:val="none" w:sz="0" w:space="0" w:color="auto"/>
                                                                            <w:left w:val="none" w:sz="0" w:space="0" w:color="auto"/>
                                                                            <w:bottom w:val="none" w:sz="0" w:space="0" w:color="auto"/>
                                                                            <w:right w:val="none" w:sz="0" w:space="0" w:color="auto"/>
                                                                          </w:divBdr>
                                                                          <w:divsChild>
                                                                            <w:div w:id="919363147">
                                                                              <w:marLeft w:val="0"/>
                                                                              <w:marRight w:val="0"/>
                                                                              <w:marTop w:val="0"/>
                                                                              <w:marBottom w:val="0"/>
                                                                              <w:divBdr>
                                                                                <w:top w:val="none" w:sz="0" w:space="0" w:color="auto"/>
                                                                                <w:left w:val="none" w:sz="0" w:space="0" w:color="auto"/>
                                                                                <w:bottom w:val="none" w:sz="0" w:space="0" w:color="auto"/>
                                                                                <w:right w:val="none" w:sz="0" w:space="0" w:color="auto"/>
                                                                              </w:divBdr>
                                                                              <w:divsChild>
                                                                                <w:div w:id="1275135051">
                                                                                  <w:marLeft w:val="0"/>
                                                                                  <w:marRight w:val="0"/>
                                                                                  <w:marTop w:val="0"/>
                                                                                  <w:marBottom w:val="0"/>
                                                                                  <w:divBdr>
                                                                                    <w:top w:val="none" w:sz="0" w:space="0" w:color="auto"/>
                                                                                    <w:left w:val="none" w:sz="0" w:space="0" w:color="auto"/>
                                                                                    <w:bottom w:val="none" w:sz="0" w:space="0" w:color="auto"/>
                                                                                    <w:right w:val="none" w:sz="0" w:space="0" w:color="auto"/>
                                                                                  </w:divBdr>
                                                                                  <w:divsChild>
                                                                                    <w:div w:id="954947916">
                                                                                      <w:marLeft w:val="0"/>
                                                                                      <w:marRight w:val="0"/>
                                                                                      <w:marTop w:val="0"/>
                                                                                      <w:marBottom w:val="0"/>
                                                                                      <w:divBdr>
                                                                                        <w:top w:val="none" w:sz="0" w:space="0" w:color="auto"/>
                                                                                        <w:left w:val="none" w:sz="0" w:space="0" w:color="auto"/>
                                                                                        <w:bottom w:val="none" w:sz="0" w:space="0" w:color="auto"/>
                                                                                        <w:right w:val="none" w:sz="0" w:space="0" w:color="auto"/>
                                                                                      </w:divBdr>
                                                                                      <w:divsChild>
                                                                                        <w:div w:id="349142597">
                                                                                          <w:marLeft w:val="0"/>
                                                                                          <w:marRight w:val="0"/>
                                                                                          <w:marTop w:val="0"/>
                                                                                          <w:marBottom w:val="0"/>
                                                                                          <w:divBdr>
                                                                                            <w:top w:val="none" w:sz="0" w:space="0" w:color="auto"/>
                                                                                            <w:left w:val="none" w:sz="0" w:space="0" w:color="auto"/>
                                                                                            <w:bottom w:val="none" w:sz="0" w:space="0" w:color="auto"/>
                                                                                            <w:right w:val="none" w:sz="0" w:space="0" w:color="auto"/>
                                                                                          </w:divBdr>
                                                                                          <w:divsChild>
                                                                                            <w:div w:id="160044321">
                                                                                              <w:marLeft w:val="0"/>
                                                                                              <w:marRight w:val="0"/>
                                                                                              <w:marTop w:val="0"/>
                                                                                              <w:marBottom w:val="0"/>
                                                                                              <w:divBdr>
                                                                                                <w:top w:val="none" w:sz="0" w:space="0" w:color="auto"/>
                                                                                                <w:left w:val="none" w:sz="0" w:space="0" w:color="auto"/>
                                                                                                <w:bottom w:val="none" w:sz="0" w:space="0" w:color="auto"/>
                                                                                                <w:right w:val="none" w:sz="0" w:space="0" w:color="auto"/>
                                                                                              </w:divBdr>
                                                                                              <w:divsChild>
                                                                                                <w:div w:id="1738478440">
                                                                                                  <w:marLeft w:val="0"/>
                                                                                                  <w:marRight w:val="0"/>
                                                                                                  <w:marTop w:val="15"/>
                                                                                                  <w:marBottom w:val="0"/>
                                                                                                  <w:divBdr>
                                                                                                    <w:top w:val="none" w:sz="0" w:space="0" w:color="auto"/>
                                                                                                    <w:left w:val="none" w:sz="0" w:space="0" w:color="auto"/>
                                                                                                    <w:bottom w:val="single" w:sz="6" w:space="15" w:color="auto"/>
                                                                                                    <w:right w:val="none" w:sz="0" w:space="0" w:color="auto"/>
                                                                                                  </w:divBdr>
                                                                                                  <w:divsChild>
                                                                                                    <w:div w:id="975138159">
                                                                                                      <w:marLeft w:val="0"/>
                                                                                                      <w:marRight w:val="0"/>
                                                                                                      <w:marTop w:val="180"/>
                                                                                                      <w:marBottom w:val="0"/>
                                                                                                      <w:divBdr>
                                                                                                        <w:top w:val="none" w:sz="0" w:space="0" w:color="auto"/>
                                                                                                        <w:left w:val="none" w:sz="0" w:space="0" w:color="auto"/>
                                                                                                        <w:bottom w:val="none" w:sz="0" w:space="0" w:color="auto"/>
                                                                                                        <w:right w:val="none" w:sz="0" w:space="0" w:color="auto"/>
                                                                                                      </w:divBdr>
                                                                                                      <w:divsChild>
                                                                                                        <w:div w:id="1777211982">
                                                                                                          <w:marLeft w:val="0"/>
                                                                                                          <w:marRight w:val="0"/>
                                                                                                          <w:marTop w:val="0"/>
                                                                                                          <w:marBottom w:val="0"/>
                                                                                                          <w:divBdr>
                                                                                                            <w:top w:val="none" w:sz="0" w:space="0" w:color="auto"/>
                                                                                                            <w:left w:val="none" w:sz="0" w:space="0" w:color="auto"/>
                                                                                                            <w:bottom w:val="none" w:sz="0" w:space="0" w:color="auto"/>
                                                                                                            <w:right w:val="none" w:sz="0" w:space="0" w:color="auto"/>
                                                                                                          </w:divBdr>
                                                                                                          <w:divsChild>
                                                                                                            <w:div w:id="302345443">
                                                                                                              <w:marLeft w:val="0"/>
                                                                                                              <w:marRight w:val="0"/>
                                                                                                              <w:marTop w:val="0"/>
                                                                                                              <w:marBottom w:val="0"/>
                                                                                                              <w:divBdr>
                                                                                                                <w:top w:val="none" w:sz="0" w:space="0" w:color="auto"/>
                                                                                                                <w:left w:val="none" w:sz="0" w:space="0" w:color="auto"/>
                                                                                                                <w:bottom w:val="none" w:sz="0" w:space="0" w:color="auto"/>
                                                                                                                <w:right w:val="none" w:sz="0" w:space="0" w:color="auto"/>
                                                                                                              </w:divBdr>
                                                                                                              <w:divsChild>
                                                                                                                <w:div w:id="710956542">
                                                                                                                  <w:marLeft w:val="0"/>
                                                                                                                  <w:marRight w:val="0"/>
                                                                                                                  <w:marTop w:val="30"/>
                                                                                                                  <w:marBottom w:val="0"/>
                                                                                                                  <w:divBdr>
                                                                                                                    <w:top w:val="none" w:sz="0" w:space="0" w:color="auto"/>
                                                                                                                    <w:left w:val="none" w:sz="0" w:space="0" w:color="auto"/>
                                                                                                                    <w:bottom w:val="none" w:sz="0" w:space="0" w:color="auto"/>
                                                                                                                    <w:right w:val="none" w:sz="0" w:space="0" w:color="auto"/>
                                                                                                                  </w:divBdr>
                                                                                                                  <w:divsChild>
                                                                                                                    <w:div w:id="713311671">
                                                                                                                      <w:marLeft w:val="0"/>
                                                                                                                      <w:marRight w:val="0"/>
                                                                                                                      <w:marTop w:val="0"/>
                                                                                                                      <w:marBottom w:val="0"/>
                                                                                                                      <w:divBdr>
                                                                                                                        <w:top w:val="none" w:sz="0" w:space="0" w:color="auto"/>
                                                                                                                        <w:left w:val="none" w:sz="0" w:space="0" w:color="auto"/>
                                                                                                                        <w:bottom w:val="none" w:sz="0" w:space="0" w:color="auto"/>
                                                                                                                        <w:right w:val="none" w:sz="0" w:space="0" w:color="auto"/>
                                                                                                                      </w:divBdr>
                                                                                                                      <w:divsChild>
                                                                                                                        <w:div w:id="1536964516">
                                                                                                                          <w:marLeft w:val="0"/>
                                                                                                                          <w:marRight w:val="0"/>
                                                                                                                          <w:marTop w:val="0"/>
                                                                                                                          <w:marBottom w:val="0"/>
                                                                                                                          <w:divBdr>
                                                                                                                            <w:top w:val="none" w:sz="0" w:space="0" w:color="auto"/>
                                                                                                                            <w:left w:val="none" w:sz="0" w:space="0" w:color="auto"/>
                                                                                                                            <w:bottom w:val="none" w:sz="0" w:space="0" w:color="auto"/>
                                                                                                                            <w:right w:val="none" w:sz="0" w:space="0" w:color="auto"/>
                                                                                                                          </w:divBdr>
                                                                                                                          <w:divsChild>
                                                                                                                            <w:div w:id="793905822">
                                                                                                                              <w:marLeft w:val="0"/>
                                                                                                                              <w:marRight w:val="0"/>
                                                                                                                              <w:marTop w:val="0"/>
                                                                                                                              <w:marBottom w:val="0"/>
                                                                                                                              <w:divBdr>
                                                                                                                                <w:top w:val="none" w:sz="0" w:space="0" w:color="auto"/>
                                                                                                                                <w:left w:val="none" w:sz="0" w:space="0" w:color="auto"/>
                                                                                                                                <w:bottom w:val="none" w:sz="0" w:space="0" w:color="auto"/>
                                                                                                                                <w:right w:val="none" w:sz="0" w:space="0" w:color="auto"/>
                                                                                                                              </w:divBdr>
                                                                                                                              <w:divsChild>
                                                                                                                                <w:div w:id="141117389">
                                                                                                                                  <w:marLeft w:val="0"/>
                                                                                                                                  <w:marRight w:val="0"/>
                                                                                                                                  <w:marTop w:val="0"/>
                                                                                                                                  <w:marBottom w:val="0"/>
                                                                                                                                  <w:divBdr>
                                                                                                                                    <w:top w:val="none" w:sz="0" w:space="0" w:color="auto"/>
                                                                                                                                    <w:left w:val="none" w:sz="0" w:space="0" w:color="auto"/>
                                                                                                                                    <w:bottom w:val="none" w:sz="0" w:space="0" w:color="auto"/>
                                                                                                                                    <w:right w:val="none" w:sz="0" w:space="0" w:color="auto"/>
                                                                                                                                  </w:divBdr>
                                                                                                                                  <w:divsChild>
                                                                                                                                    <w:div w:id="920524398">
                                                                                                                                      <w:marLeft w:val="0"/>
                                                                                                                                      <w:marRight w:val="0"/>
                                                                                                                                      <w:marTop w:val="0"/>
                                                                                                                                      <w:marBottom w:val="0"/>
                                                                                                                                      <w:divBdr>
                                                                                                                                        <w:top w:val="none" w:sz="0" w:space="0" w:color="auto"/>
                                                                                                                                        <w:left w:val="none" w:sz="0" w:space="0" w:color="auto"/>
                                                                                                                                        <w:bottom w:val="none" w:sz="0" w:space="0" w:color="auto"/>
                                                                                                                                        <w:right w:val="none" w:sz="0" w:space="0" w:color="auto"/>
                                                                                                                                      </w:divBdr>
                                                                                                                                    </w:div>
                                                                                                                                    <w:div w:id="2037071226">
                                                                                                                                      <w:marLeft w:val="0"/>
                                                                                                                                      <w:marRight w:val="0"/>
                                                                                                                                      <w:marTop w:val="0"/>
                                                                                                                                      <w:marBottom w:val="0"/>
                                                                                                                                      <w:divBdr>
                                                                                                                                        <w:top w:val="none" w:sz="0" w:space="0" w:color="auto"/>
                                                                                                                                        <w:left w:val="none" w:sz="0" w:space="0" w:color="auto"/>
                                                                                                                                        <w:bottom w:val="none" w:sz="0" w:space="0" w:color="auto"/>
                                                                                                                                        <w:right w:val="none" w:sz="0" w:space="0" w:color="auto"/>
                                                                                                                                      </w:divBdr>
                                                                                                                                    </w:div>
                                                                                                                                    <w:div w:id="142629316">
                                                                                                                                      <w:marLeft w:val="0"/>
                                                                                                                                      <w:marRight w:val="0"/>
                                                                                                                                      <w:marTop w:val="0"/>
                                                                                                                                      <w:marBottom w:val="0"/>
                                                                                                                                      <w:divBdr>
                                                                                                                                        <w:top w:val="none" w:sz="0" w:space="0" w:color="auto"/>
                                                                                                                                        <w:left w:val="none" w:sz="0" w:space="0" w:color="auto"/>
                                                                                                                                        <w:bottom w:val="none" w:sz="0" w:space="0" w:color="auto"/>
                                                                                                                                        <w:right w:val="none" w:sz="0" w:space="0" w:color="auto"/>
                                                                                                                                      </w:divBdr>
                                                                                                                                    </w:div>
                                                                                                                                    <w:div w:id="15000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TABLE%20AND%20FIGURE.docx"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Temp\TABLE%20AND%20FIGURE.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user\AppData\Local\Temp\TABLE%20AND%20FIGURE.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AppData\Local\Temp\TABLE%20AND%20FIGURE.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10650-B7AB-4FB3-BDC3-80DDAF93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8180</Words>
  <Characters>46631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MURZIDAH BINTI AHMAD MURAD</cp:lastModifiedBy>
  <cp:revision>6</cp:revision>
  <dcterms:created xsi:type="dcterms:W3CDTF">2017-03-28T08:26:00Z</dcterms:created>
  <dcterms:modified xsi:type="dcterms:W3CDTF">2017-03-28T09:26:00Z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hafinisuhana@gmail.com@www.mendeley.com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